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8631F" w14:textId="35A6FF89" w:rsidR="006F350A" w:rsidRDefault="665DDB61" w:rsidP="42421A8F">
      <w:pPr>
        <w:spacing w:after="0" w:line="240" w:lineRule="auto"/>
        <w:jc w:val="center"/>
        <w:rPr>
          <w:b/>
          <w:bCs/>
          <w:sz w:val="22"/>
          <w:szCs w:val="22"/>
        </w:rPr>
      </w:pPr>
      <w:r w:rsidRPr="42421A8F">
        <w:rPr>
          <w:b/>
          <w:bCs/>
          <w:sz w:val="22"/>
          <w:szCs w:val="22"/>
        </w:rPr>
        <w:t>FACULTAD DE CIENCIAS DE LA EDUCACIÓN</w:t>
      </w:r>
    </w:p>
    <w:p w14:paraId="70829D99" w14:textId="0F726E86" w:rsidR="006F350A" w:rsidRDefault="0088765E" w:rsidP="42421A8F">
      <w:pPr>
        <w:spacing w:after="0" w:line="240" w:lineRule="auto"/>
        <w:jc w:val="center"/>
        <w:rPr>
          <w:b/>
          <w:bCs/>
          <w:sz w:val="22"/>
          <w:szCs w:val="22"/>
        </w:rPr>
      </w:pPr>
      <w:r>
        <w:rPr>
          <w:b/>
          <w:bCs/>
          <w:sz w:val="22"/>
          <w:szCs w:val="22"/>
        </w:rPr>
        <w:t>CURSO DE PREPARACIÓN PARA EL INGRESO AL MAGISTERIO</w:t>
      </w:r>
    </w:p>
    <w:p w14:paraId="05600C2D" w14:textId="37C2EFE0" w:rsidR="0088765E" w:rsidRDefault="0088765E" w:rsidP="42421A8F">
      <w:pPr>
        <w:spacing w:after="0" w:line="240" w:lineRule="auto"/>
        <w:jc w:val="center"/>
        <w:rPr>
          <w:b/>
          <w:bCs/>
          <w:sz w:val="22"/>
          <w:szCs w:val="22"/>
        </w:rPr>
      </w:pPr>
      <w:r>
        <w:rPr>
          <w:b/>
          <w:bCs/>
          <w:sz w:val="22"/>
          <w:szCs w:val="22"/>
        </w:rPr>
        <w:t>MÓDULO DE LECTURA CRÍTICA</w:t>
      </w:r>
    </w:p>
    <w:p w14:paraId="75343152" w14:textId="0C525F90" w:rsidR="006F350A" w:rsidRDefault="002E4E55" w:rsidP="42421A8F">
      <w:pPr>
        <w:spacing w:after="0" w:line="240" w:lineRule="auto"/>
        <w:jc w:val="center"/>
        <w:rPr>
          <w:b/>
          <w:bCs/>
          <w:sz w:val="22"/>
          <w:szCs w:val="22"/>
        </w:rPr>
      </w:pPr>
      <w:r>
        <w:rPr>
          <w:b/>
          <w:bCs/>
          <w:sz w:val="22"/>
          <w:szCs w:val="22"/>
        </w:rPr>
        <w:t>16 de mayo de 2026</w:t>
      </w:r>
    </w:p>
    <w:p w14:paraId="516B251D" w14:textId="19DF777C" w:rsidR="006F350A" w:rsidRDefault="006F350A" w:rsidP="42421A8F">
      <w:pPr>
        <w:spacing w:after="0" w:line="240" w:lineRule="auto"/>
        <w:jc w:val="center"/>
        <w:rPr>
          <w:b/>
          <w:bCs/>
          <w:sz w:val="22"/>
          <w:szCs w:val="22"/>
        </w:rPr>
      </w:pPr>
    </w:p>
    <w:p w14:paraId="2AF0340E" w14:textId="1454D6B0" w:rsidR="006F350A" w:rsidRDefault="665DDB61" w:rsidP="42421A8F">
      <w:pPr>
        <w:spacing w:after="0" w:line="240" w:lineRule="auto"/>
        <w:jc w:val="center"/>
        <w:rPr>
          <w:b/>
          <w:bCs/>
          <w:sz w:val="22"/>
          <w:szCs w:val="22"/>
        </w:rPr>
      </w:pPr>
      <w:r w:rsidRPr="42421A8F">
        <w:rPr>
          <w:b/>
          <w:bCs/>
          <w:sz w:val="22"/>
          <w:szCs w:val="22"/>
        </w:rPr>
        <w:t>Profesor:</w:t>
      </w:r>
    </w:p>
    <w:p w14:paraId="358F693E" w14:textId="7EB06D33" w:rsidR="006F350A" w:rsidRDefault="002E4E55" w:rsidP="42421A8F">
      <w:pPr>
        <w:spacing w:after="0" w:line="240" w:lineRule="auto"/>
        <w:jc w:val="center"/>
        <w:rPr>
          <w:b/>
          <w:bCs/>
          <w:sz w:val="22"/>
          <w:szCs w:val="22"/>
        </w:rPr>
      </w:pPr>
      <w:r>
        <w:rPr>
          <w:b/>
          <w:bCs/>
          <w:sz w:val="22"/>
          <w:szCs w:val="22"/>
        </w:rPr>
        <w:t>Sebastián Henao Ospina</w:t>
      </w:r>
    </w:p>
    <w:p w14:paraId="7AD9DC39" w14:textId="7B563537" w:rsidR="006F350A" w:rsidRDefault="006F350A" w:rsidP="42421A8F">
      <w:pPr>
        <w:spacing w:after="0" w:line="240" w:lineRule="auto"/>
        <w:rPr>
          <w:sz w:val="22"/>
          <w:szCs w:val="22"/>
        </w:rPr>
      </w:pPr>
    </w:p>
    <w:p w14:paraId="68CF0CE5" w14:textId="703191BE" w:rsidR="006F350A" w:rsidRDefault="004B5C01" w:rsidP="42421A8F">
      <w:pPr>
        <w:spacing w:after="0" w:line="240" w:lineRule="auto"/>
        <w:rPr>
          <w:b/>
          <w:bCs/>
          <w:sz w:val="22"/>
          <w:szCs w:val="22"/>
        </w:rPr>
      </w:pPr>
      <w:r>
        <w:rPr>
          <w:b/>
          <w:bCs/>
          <w:sz w:val="22"/>
          <w:szCs w:val="22"/>
        </w:rPr>
        <w:t>TEXTO 1</w:t>
      </w:r>
    </w:p>
    <w:p w14:paraId="4A785AF8" w14:textId="23F2DEE4" w:rsidR="0027216F" w:rsidRDefault="0027216F" w:rsidP="42421A8F">
      <w:pPr>
        <w:spacing w:after="0" w:line="240" w:lineRule="auto"/>
        <w:rPr>
          <w:sz w:val="22"/>
          <w:szCs w:val="22"/>
        </w:rPr>
      </w:pPr>
      <w:r w:rsidRPr="009D0732">
        <w:rPr>
          <w:rFonts w:asciiTheme="majorHAnsi" w:hAnsiTheme="majorHAnsi"/>
          <w:noProof/>
          <w:sz w:val="22"/>
          <w:szCs w:val="22"/>
        </w:rPr>
        <w:drawing>
          <wp:inline distT="0" distB="0" distL="0" distR="0" wp14:anchorId="375DA533" wp14:editId="527A075E">
            <wp:extent cx="3200400" cy="36017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200400" cy="3601720"/>
                    </a:xfrm>
                    <a:prstGeom prst="rect">
                      <a:avLst/>
                    </a:prstGeom>
                  </pic:spPr>
                </pic:pic>
              </a:graphicData>
            </a:graphic>
          </wp:inline>
        </w:drawing>
      </w:r>
    </w:p>
    <w:p w14:paraId="7B17B988" w14:textId="77777777" w:rsidR="00002921" w:rsidRPr="00002921" w:rsidRDefault="00002921" w:rsidP="00002921">
      <w:pPr>
        <w:spacing w:after="0" w:line="240" w:lineRule="auto"/>
        <w:rPr>
          <w:b/>
          <w:bCs/>
          <w:sz w:val="22"/>
          <w:szCs w:val="22"/>
        </w:rPr>
      </w:pPr>
      <w:r w:rsidRPr="00002921">
        <w:rPr>
          <w:b/>
          <w:bCs/>
          <w:sz w:val="22"/>
          <w:szCs w:val="22"/>
        </w:rPr>
        <w:t>1. En la segunda viñeta, la reacción de Libertad ante el nombre "Burocracia" permite:</w:t>
      </w:r>
    </w:p>
    <w:p w14:paraId="5835A225" w14:textId="77777777" w:rsidR="00002921" w:rsidRPr="00002921" w:rsidRDefault="00002921" w:rsidP="00002921">
      <w:pPr>
        <w:spacing w:after="0" w:line="240" w:lineRule="auto"/>
        <w:rPr>
          <w:sz w:val="22"/>
          <w:szCs w:val="22"/>
        </w:rPr>
      </w:pPr>
      <w:r w:rsidRPr="00002921">
        <w:rPr>
          <w:sz w:val="22"/>
          <w:szCs w:val="22"/>
        </w:rPr>
        <w:t>A. Identificar su desconocimiento sobre la taxonomía de los reptiles domésticos.</w:t>
      </w:r>
    </w:p>
    <w:p w14:paraId="1C9A5C81" w14:textId="77777777" w:rsidR="00002921" w:rsidRPr="00002921" w:rsidRDefault="00002921" w:rsidP="00002921">
      <w:pPr>
        <w:spacing w:after="0" w:line="240" w:lineRule="auto"/>
        <w:rPr>
          <w:sz w:val="22"/>
          <w:szCs w:val="22"/>
        </w:rPr>
      </w:pPr>
      <w:r w:rsidRPr="00002921">
        <w:rPr>
          <w:sz w:val="22"/>
          <w:szCs w:val="22"/>
        </w:rPr>
        <w:t>B. Comprender que el nombre asignado rompe con las convenciones esperadas para una mascota.</w:t>
      </w:r>
    </w:p>
    <w:p w14:paraId="68DB8C64" w14:textId="77777777" w:rsidR="00002921" w:rsidRPr="00002921" w:rsidRDefault="00002921" w:rsidP="00002921">
      <w:pPr>
        <w:spacing w:after="0" w:line="240" w:lineRule="auto"/>
        <w:rPr>
          <w:sz w:val="22"/>
          <w:szCs w:val="22"/>
        </w:rPr>
      </w:pPr>
      <w:r w:rsidRPr="00002921">
        <w:rPr>
          <w:sz w:val="22"/>
          <w:szCs w:val="22"/>
        </w:rPr>
        <w:t>C. Confirmar que Libertad comparte la misma visión política y social que Mafalda.</w:t>
      </w:r>
    </w:p>
    <w:p w14:paraId="6DACDBB7" w14:textId="49A5B5C3" w:rsidR="007A7674" w:rsidRPr="00002921" w:rsidRDefault="00002921" w:rsidP="00002921">
      <w:pPr>
        <w:spacing w:after="0" w:line="240" w:lineRule="auto"/>
        <w:rPr>
          <w:sz w:val="22"/>
          <w:szCs w:val="22"/>
        </w:rPr>
      </w:pPr>
      <w:r w:rsidRPr="00002921">
        <w:rPr>
          <w:sz w:val="22"/>
          <w:szCs w:val="22"/>
        </w:rPr>
        <w:t>D. Evidenciar que el nombre es una etiqueta literal descriptiva de la especie.</w:t>
      </w:r>
    </w:p>
    <w:p w14:paraId="4F5ACF6D" w14:textId="77777777" w:rsidR="00002921" w:rsidRDefault="00002921" w:rsidP="00002921">
      <w:pPr>
        <w:spacing w:after="0" w:line="240" w:lineRule="auto"/>
        <w:rPr>
          <w:sz w:val="22"/>
          <w:szCs w:val="22"/>
        </w:rPr>
      </w:pPr>
    </w:p>
    <w:p w14:paraId="4780FC5F" w14:textId="77777777" w:rsidR="00D1329D" w:rsidRPr="00D1329D" w:rsidRDefault="00D1329D" w:rsidP="00D1329D">
      <w:pPr>
        <w:spacing w:after="0" w:line="240" w:lineRule="auto"/>
        <w:rPr>
          <w:b/>
          <w:bCs/>
          <w:sz w:val="22"/>
          <w:szCs w:val="22"/>
        </w:rPr>
      </w:pPr>
      <w:r w:rsidRPr="00D1329D">
        <w:rPr>
          <w:b/>
          <w:bCs/>
          <w:sz w:val="22"/>
          <w:szCs w:val="22"/>
        </w:rPr>
        <w:t>2. El hecho de que la tortuga esté "encerrada" y que "hoy ya sea imposible" verla funciona como una representación de:</w:t>
      </w:r>
    </w:p>
    <w:p w14:paraId="3A5EAC3E" w14:textId="77777777" w:rsidR="00D1329D" w:rsidRPr="00D1329D" w:rsidRDefault="00D1329D" w:rsidP="00D1329D">
      <w:pPr>
        <w:spacing w:after="0" w:line="240" w:lineRule="auto"/>
        <w:rPr>
          <w:sz w:val="22"/>
          <w:szCs w:val="22"/>
        </w:rPr>
      </w:pPr>
      <w:r w:rsidRPr="00D1329D">
        <w:rPr>
          <w:sz w:val="22"/>
          <w:szCs w:val="22"/>
        </w:rPr>
        <w:t>A. La necesidad de planeación previa para cualquier interacción social urbana.</w:t>
      </w:r>
    </w:p>
    <w:p w14:paraId="5D02974B" w14:textId="77777777" w:rsidR="00D1329D" w:rsidRPr="00D1329D" w:rsidRDefault="00D1329D" w:rsidP="00D1329D">
      <w:pPr>
        <w:spacing w:after="0" w:line="240" w:lineRule="auto"/>
        <w:rPr>
          <w:sz w:val="22"/>
          <w:szCs w:val="22"/>
        </w:rPr>
      </w:pPr>
      <w:r w:rsidRPr="00D1329D">
        <w:rPr>
          <w:sz w:val="22"/>
          <w:szCs w:val="22"/>
        </w:rPr>
        <w:t>B. La fragilidad biológica de los animales pequeños en cautiverio.</w:t>
      </w:r>
    </w:p>
    <w:p w14:paraId="4773111B" w14:textId="77777777" w:rsidR="00D1329D" w:rsidRPr="00D1329D" w:rsidRDefault="00D1329D" w:rsidP="00D1329D">
      <w:pPr>
        <w:spacing w:after="0" w:line="240" w:lineRule="auto"/>
        <w:rPr>
          <w:sz w:val="22"/>
          <w:szCs w:val="22"/>
        </w:rPr>
      </w:pPr>
      <w:r w:rsidRPr="00D1329D">
        <w:rPr>
          <w:sz w:val="22"/>
          <w:szCs w:val="22"/>
        </w:rPr>
        <w:t>C. La ineficiencia y las barreras temporales propias de los sistemas administrativos.</w:t>
      </w:r>
    </w:p>
    <w:p w14:paraId="08373C0D" w14:textId="77777777" w:rsidR="00D1329D" w:rsidRPr="00D1329D" w:rsidRDefault="00D1329D" w:rsidP="00D1329D">
      <w:pPr>
        <w:spacing w:after="0" w:line="240" w:lineRule="auto"/>
        <w:rPr>
          <w:sz w:val="22"/>
          <w:szCs w:val="22"/>
        </w:rPr>
      </w:pPr>
      <w:r w:rsidRPr="00D1329D">
        <w:rPr>
          <w:sz w:val="22"/>
          <w:szCs w:val="22"/>
        </w:rPr>
        <w:t xml:space="preserve">D. La falta de hospitalidad de Mafalda hacia sus amistades cercanas. </w:t>
      </w:r>
    </w:p>
    <w:p w14:paraId="41142191" w14:textId="77777777" w:rsidR="00D1329D" w:rsidRPr="00D1329D" w:rsidRDefault="00D1329D" w:rsidP="00D1329D">
      <w:pPr>
        <w:spacing w:after="0" w:line="240" w:lineRule="auto"/>
        <w:rPr>
          <w:b/>
          <w:bCs/>
          <w:sz w:val="22"/>
          <w:szCs w:val="22"/>
        </w:rPr>
      </w:pPr>
      <w:r w:rsidRPr="00D1329D">
        <w:rPr>
          <w:b/>
          <w:bCs/>
          <w:sz w:val="22"/>
          <w:szCs w:val="22"/>
        </w:rPr>
        <w:t>3. De la última viñeta, donde Libertad se retira sin saber por qué la tortuga se llama así, se infiere que:</w:t>
      </w:r>
    </w:p>
    <w:p w14:paraId="3C58835B" w14:textId="77777777" w:rsidR="00D1329D" w:rsidRPr="00D1329D" w:rsidRDefault="00D1329D" w:rsidP="00D1329D">
      <w:pPr>
        <w:spacing w:after="0" w:line="240" w:lineRule="auto"/>
        <w:rPr>
          <w:sz w:val="22"/>
          <w:szCs w:val="22"/>
        </w:rPr>
      </w:pPr>
      <w:r w:rsidRPr="00D1329D">
        <w:rPr>
          <w:sz w:val="22"/>
          <w:szCs w:val="22"/>
        </w:rPr>
        <w:t>A. La experiencia vivida ha ilustrado el concepto, aunque el personaje no lo racionalice.</w:t>
      </w:r>
    </w:p>
    <w:p w14:paraId="2AB3FF12" w14:textId="77777777" w:rsidR="00D1329D" w:rsidRPr="00D1329D" w:rsidRDefault="00D1329D" w:rsidP="00D1329D">
      <w:pPr>
        <w:spacing w:after="0" w:line="240" w:lineRule="auto"/>
        <w:rPr>
          <w:sz w:val="22"/>
          <w:szCs w:val="22"/>
        </w:rPr>
      </w:pPr>
      <w:r w:rsidRPr="00D1329D">
        <w:rPr>
          <w:sz w:val="22"/>
          <w:szCs w:val="22"/>
        </w:rPr>
        <w:t>B. La comunicación entre las dos amigas ha fracasado por falta de claridad léxica.</w:t>
      </w:r>
    </w:p>
    <w:p w14:paraId="564D142E" w14:textId="77777777" w:rsidR="00D1329D" w:rsidRPr="00D1329D" w:rsidRDefault="00D1329D" w:rsidP="00D1329D">
      <w:pPr>
        <w:spacing w:after="0" w:line="240" w:lineRule="auto"/>
        <w:rPr>
          <w:sz w:val="22"/>
          <w:szCs w:val="22"/>
        </w:rPr>
      </w:pPr>
      <w:r w:rsidRPr="00D1329D">
        <w:rPr>
          <w:sz w:val="22"/>
          <w:szCs w:val="22"/>
        </w:rPr>
        <w:t>C. Mafalda ha olvidado la razón original por la cual eligió ese nombre para su mascota.</w:t>
      </w:r>
    </w:p>
    <w:p w14:paraId="6AB944DC" w14:textId="660BFCDA" w:rsidR="00615EA2" w:rsidRPr="00D1329D" w:rsidRDefault="00D1329D" w:rsidP="00D1329D">
      <w:pPr>
        <w:spacing w:after="0" w:line="240" w:lineRule="auto"/>
        <w:rPr>
          <w:sz w:val="22"/>
          <w:szCs w:val="22"/>
        </w:rPr>
      </w:pPr>
      <w:r w:rsidRPr="00D1329D">
        <w:rPr>
          <w:sz w:val="22"/>
          <w:szCs w:val="22"/>
        </w:rPr>
        <w:t>D. El personaje de Libertad carece de la capacidad crítica para entender la sátira.</w:t>
      </w:r>
    </w:p>
    <w:p w14:paraId="6A816118" w14:textId="77777777" w:rsidR="00D1329D" w:rsidRDefault="00D1329D" w:rsidP="00D1329D">
      <w:pPr>
        <w:spacing w:after="0" w:line="240" w:lineRule="auto"/>
        <w:rPr>
          <w:b/>
          <w:bCs/>
          <w:sz w:val="22"/>
          <w:szCs w:val="22"/>
        </w:rPr>
      </w:pPr>
    </w:p>
    <w:p w14:paraId="130AD454" w14:textId="77777777" w:rsidR="00D1329D" w:rsidRPr="00D1329D" w:rsidRDefault="00D1329D" w:rsidP="00D1329D">
      <w:pPr>
        <w:spacing w:after="0" w:line="240" w:lineRule="auto"/>
        <w:rPr>
          <w:b/>
          <w:bCs/>
          <w:sz w:val="22"/>
          <w:szCs w:val="22"/>
        </w:rPr>
      </w:pPr>
      <w:r w:rsidRPr="00D1329D">
        <w:rPr>
          <w:b/>
          <w:bCs/>
          <w:sz w:val="22"/>
          <w:szCs w:val="22"/>
        </w:rPr>
        <w:t>4. ¿Cuál es la relación entre el nombre de la tortuga y el comportamiento descrito en la cuarta y quinta viñeta?</w:t>
      </w:r>
    </w:p>
    <w:p w14:paraId="218068F8" w14:textId="77777777" w:rsidR="00D1329D" w:rsidRPr="00D1329D" w:rsidRDefault="00D1329D" w:rsidP="00D1329D">
      <w:pPr>
        <w:spacing w:after="0" w:line="240" w:lineRule="auto"/>
        <w:rPr>
          <w:sz w:val="22"/>
          <w:szCs w:val="22"/>
        </w:rPr>
      </w:pPr>
      <w:r w:rsidRPr="00D1329D">
        <w:rPr>
          <w:sz w:val="22"/>
          <w:szCs w:val="22"/>
        </w:rPr>
        <w:t>A. De contradicción, pues la burocracia debería ser rápida para atender al público.</w:t>
      </w:r>
    </w:p>
    <w:p w14:paraId="5647AC63" w14:textId="77777777" w:rsidR="00D1329D" w:rsidRPr="00D1329D" w:rsidRDefault="00D1329D" w:rsidP="00D1329D">
      <w:pPr>
        <w:spacing w:after="0" w:line="240" w:lineRule="auto"/>
        <w:rPr>
          <w:sz w:val="22"/>
          <w:szCs w:val="22"/>
        </w:rPr>
      </w:pPr>
      <w:r w:rsidRPr="00D1329D">
        <w:rPr>
          <w:sz w:val="22"/>
          <w:szCs w:val="22"/>
        </w:rPr>
        <w:t>B. De causalidad, ya que el nombre determina el ciclo circadiano del animal.</w:t>
      </w:r>
    </w:p>
    <w:p w14:paraId="16AD37F2" w14:textId="77777777" w:rsidR="00D1329D" w:rsidRPr="00D1329D" w:rsidRDefault="00D1329D" w:rsidP="00D1329D">
      <w:pPr>
        <w:spacing w:after="0" w:line="240" w:lineRule="auto"/>
        <w:rPr>
          <w:sz w:val="22"/>
          <w:szCs w:val="22"/>
        </w:rPr>
      </w:pPr>
      <w:r w:rsidRPr="00D1329D">
        <w:rPr>
          <w:sz w:val="22"/>
          <w:szCs w:val="22"/>
        </w:rPr>
        <w:t>C. De identidad, porque ambos personajes son figuras de autoridad en el relato.</w:t>
      </w:r>
    </w:p>
    <w:p w14:paraId="09F7F38B" w14:textId="0E47FA8F" w:rsidR="0013621D" w:rsidRPr="00D1329D" w:rsidRDefault="00D1329D" w:rsidP="00D1329D">
      <w:pPr>
        <w:spacing w:after="0" w:line="240" w:lineRule="auto"/>
        <w:rPr>
          <w:sz w:val="22"/>
          <w:szCs w:val="22"/>
        </w:rPr>
      </w:pPr>
      <w:r w:rsidRPr="00D1329D">
        <w:rPr>
          <w:sz w:val="22"/>
          <w:szCs w:val="22"/>
        </w:rPr>
        <w:t>D. De analogía, pues la lentitud y el "vuelva mañana" son rasgos distintivos de la burocracia.</w:t>
      </w:r>
    </w:p>
    <w:p w14:paraId="39A75902" w14:textId="77777777" w:rsidR="00D1329D" w:rsidRDefault="00D1329D" w:rsidP="00D1329D">
      <w:pPr>
        <w:spacing w:after="0" w:line="240" w:lineRule="auto"/>
        <w:rPr>
          <w:sz w:val="22"/>
          <w:szCs w:val="22"/>
        </w:rPr>
      </w:pPr>
    </w:p>
    <w:p w14:paraId="1436539A" w14:textId="77777777" w:rsidR="00640C9D" w:rsidRPr="00640C9D" w:rsidRDefault="00640C9D" w:rsidP="00640C9D">
      <w:pPr>
        <w:spacing w:after="0" w:line="240" w:lineRule="auto"/>
        <w:rPr>
          <w:b/>
          <w:bCs/>
          <w:sz w:val="22"/>
          <w:szCs w:val="22"/>
        </w:rPr>
      </w:pPr>
      <w:r w:rsidRPr="00640C9D">
        <w:rPr>
          <w:b/>
          <w:bCs/>
          <w:sz w:val="22"/>
          <w:szCs w:val="22"/>
        </w:rPr>
        <w:t>5. Al observar la estructura global de la historieta, la intención principal del autor es:</w:t>
      </w:r>
    </w:p>
    <w:p w14:paraId="033208F3" w14:textId="77777777" w:rsidR="00640C9D" w:rsidRPr="00640C9D" w:rsidRDefault="00640C9D" w:rsidP="00640C9D">
      <w:pPr>
        <w:spacing w:after="0" w:line="240" w:lineRule="auto"/>
        <w:rPr>
          <w:sz w:val="22"/>
          <w:szCs w:val="22"/>
        </w:rPr>
      </w:pPr>
      <w:r w:rsidRPr="00640C9D">
        <w:rPr>
          <w:sz w:val="22"/>
          <w:szCs w:val="22"/>
        </w:rPr>
        <w:t>A. Promover el uso de vocabulario complejo en las interacciones cotidianas.</w:t>
      </w:r>
    </w:p>
    <w:p w14:paraId="318E0920" w14:textId="77777777" w:rsidR="00640C9D" w:rsidRPr="00640C9D" w:rsidRDefault="00640C9D" w:rsidP="00640C9D">
      <w:pPr>
        <w:spacing w:after="0" w:line="240" w:lineRule="auto"/>
        <w:rPr>
          <w:sz w:val="22"/>
          <w:szCs w:val="22"/>
        </w:rPr>
      </w:pPr>
      <w:r w:rsidRPr="00640C9D">
        <w:rPr>
          <w:sz w:val="22"/>
          <w:szCs w:val="22"/>
        </w:rPr>
        <w:t>B. Evaluar críticamente un fenómeno social mediante una metáfora visual y narrativa.</w:t>
      </w:r>
    </w:p>
    <w:p w14:paraId="3100E8F8" w14:textId="77777777" w:rsidR="00640C9D" w:rsidRPr="00640C9D" w:rsidRDefault="00640C9D" w:rsidP="00640C9D">
      <w:pPr>
        <w:spacing w:after="0" w:line="240" w:lineRule="auto"/>
        <w:rPr>
          <w:sz w:val="22"/>
          <w:szCs w:val="22"/>
        </w:rPr>
      </w:pPr>
      <w:r w:rsidRPr="00640C9D">
        <w:rPr>
          <w:sz w:val="22"/>
          <w:szCs w:val="22"/>
        </w:rPr>
        <w:t>C. Narrar una anécdota infantil sobre el cuidado de los animales.</w:t>
      </w:r>
    </w:p>
    <w:p w14:paraId="11BC6E70" w14:textId="0AF6427F" w:rsidR="007C3490" w:rsidRPr="00640C9D" w:rsidRDefault="00640C9D" w:rsidP="00640C9D">
      <w:pPr>
        <w:spacing w:after="0" w:line="240" w:lineRule="auto"/>
        <w:rPr>
          <w:sz w:val="22"/>
          <w:szCs w:val="22"/>
          <w:lang w:val="es-CO"/>
        </w:rPr>
      </w:pPr>
      <w:r w:rsidRPr="00640C9D">
        <w:rPr>
          <w:sz w:val="22"/>
          <w:szCs w:val="22"/>
        </w:rPr>
        <w:t>D. Describir las características físicas de las tortugas de tierra.</w:t>
      </w:r>
    </w:p>
    <w:p w14:paraId="660FB2E5" w14:textId="77777777" w:rsidR="007C3490" w:rsidRDefault="007C3490" w:rsidP="003E079B">
      <w:pPr>
        <w:spacing w:after="0" w:line="240" w:lineRule="auto"/>
        <w:rPr>
          <w:b/>
          <w:bCs/>
          <w:sz w:val="22"/>
          <w:szCs w:val="22"/>
        </w:rPr>
      </w:pPr>
    </w:p>
    <w:p w14:paraId="04E33020" w14:textId="20B78C42" w:rsidR="006F350A" w:rsidRDefault="004B5C01" w:rsidP="42421A8F">
      <w:pPr>
        <w:spacing w:after="0" w:line="240" w:lineRule="auto"/>
        <w:rPr>
          <w:b/>
          <w:bCs/>
          <w:sz w:val="22"/>
          <w:szCs w:val="22"/>
        </w:rPr>
      </w:pPr>
      <w:r>
        <w:rPr>
          <w:b/>
          <w:bCs/>
          <w:sz w:val="22"/>
          <w:szCs w:val="22"/>
        </w:rPr>
        <w:t>TEXTO 2</w:t>
      </w:r>
    </w:p>
    <w:p w14:paraId="6750ACA6" w14:textId="77777777" w:rsidR="00147EE1" w:rsidRPr="00147EE1" w:rsidRDefault="00147EE1" w:rsidP="00147EE1">
      <w:pPr>
        <w:spacing w:after="0" w:line="240" w:lineRule="auto"/>
        <w:jc w:val="both"/>
        <w:rPr>
          <w:sz w:val="22"/>
          <w:szCs w:val="22"/>
          <w:lang w:val="es-CO"/>
        </w:rPr>
      </w:pPr>
      <w:r w:rsidRPr="00147EE1">
        <w:rPr>
          <w:sz w:val="22"/>
          <w:szCs w:val="22"/>
          <w:lang w:val="es-CO"/>
        </w:rPr>
        <w:t>En el campo educativo contemporáneo, la noción de competencia ha desplazado progresivamente a la de contenido como eje organizador del currículo. Este tránsito no implica la eliminación de los saberes disciplinares, sino su reconfiguración en función de su aplicabilidad en contextos diversos. Sin embargo, esta transformación ha generado tensiones significativas en la práctica pedagógica, especialmente cuando se interpreta de manera reduccionista.</w:t>
      </w:r>
    </w:p>
    <w:p w14:paraId="1CFC5D42" w14:textId="77777777" w:rsidR="00147EE1" w:rsidRPr="00147EE1" w:rsidRDefault="00147EE1" w:rsidP="00147EE1">
      <w:pPr>
        <w:spacing w:after="0" w:line="240" w:lineRule="auto"/>
        <w:jc w:val="both"/>
        <w:rPr>
          <w:sz w:val="22"/>
          <w:szCs w:val="22"/>
          <w:lang w:val="es-CO"/>
        </w:rPr>
      </w:pPr>
    </w:p>
    <w:p w14:paraId="1892779C" w14:textId="77777777" w:rsidR="00147EE1" w:rsidRPr="00147EE1" w:rsidRDefault="00147EE1" w:rsidP="00147EE1">
      <w:pPr>
        <w:spacing w:after="0" w:line="240" w:lineRule="auto"/>
        <w:jc w:val="both"/>
        <w:rPr>
          <w:sz w:val="22"/>
          <w:szCs w:val="22"/>
          <w:lang w:val="es-CO"/>
        </w:rPr>
      </w:pPr>
      <w:r w:rsidRPr="00147EE1">
        <w:rPr>
          <w:sz w:val="22"/>
          <w:szCs w:val="22"/>
          <w:lang w:val="es-CO"/>
        </w:rPr>
        <w:t xml:space="preserve">En efecto, una comprensión instrumental de las competencias tiende a privilegiar el desempeño observable por encima de los procesos cognitivos subyacentes. Bajo esta lógica, el aprendizaje se traduce en la capacidad de ejecutar tareas específicas, desatendiendo la complejidad de los </w:t>
      </w:r>
      <w:r w:rsidRPr="00147EE1">
        <w:rPr>
          <w:sz w:val="22"/>
          <w:szCs w:val="22"/>
          <w:lang w:val="es-CO"/>
        </w:rPr>
        <w:lastRenderedPageBreak/>
        <w:t>procesos de comprensión, reflexión y transferencia. Esta perspectiva, aunque funcional en escenarios de evaluación estandarizada, resulta limitada para el desarrollo de pensamiento crítico.</w:t>
      </w:r>
    </w:p>
    <w:p w14:paraId="46034BDA" w14:textId="77777777" w:rsidR="00147EE1" w:rsidRPr="00147EE1" w:rsidRDefault="00147EE1" w:rsidP="00147EE1">
      <w:pPr>
        <w:spacing w:after="0" w:line="240" w:lineRule="auto"/>
        <w:jc w:val="both"/>
        <w:rPr>
          <w:sz w:val="22"/>
          <w:szCs w:val="22"/>
          <w:lang w:val="es-CO"/>
        </w:rPr>
      </w:pPr>
    </w:p>
    <w:p w14:paraId="0781BC2C" w14:textId="77777777" w:rsidR="00147EE1" w:rsidRPr="00147EE1" w:rsidRDefault="00147EE1" w:rsidP="00147EE1">
      <w:pPr>
        <w:spacing w:after="0" w:line="240" w:lineRule="auto"/>
        <w:jc w:val="both"/>
        <w:rPr>
          <w:sz w:val="22"/>
          <w:szCs w:val="22"/>
          <w:lang w:val="es-CO"/>
        </w:rPr>
      </w:pPr>
      <w:r w:rsidRPr="00147EE1">
        <w:rPr>
          <w:sz w:val="22"/>
          <w:szCs w:val="22"/>
          <w:lang w:val="es-CO"/>
        </w:rPr>
        <w:t>Por otra parte, enfoques más integradores sostienen que las competencias no pueden disociarse de los contenidos, en tanto estos constituyen el sustrato sobre el cual se construyen las capacidades cognitivas. Desde esta perspectiva, el problema no radica en la adopción del enfoque por competencias, sino en su implementación descontextualizada y fragmentada.</w:t>
      </w:r>
    </w:p>
    <w:p w14:paraId="171C8C86" w14:textId="77777777" w:rsidR="00147EE1" w:rsidRPr="00147EE1" w:rsidRDefault="00147EE1" w:rsidP="00147EE1">
      <w:pPr>
        <w:spacing w:after="0" w:line="240" w:lineRule="auto"/>
        <w:jc w:val="both"/>
        <w:rPr>
          <w:sz w:val="22"/>
          <w:szCs w:val="22"/>
          <w:lang w:val="es-CO"/>
        </w:rPr>
      </w:pPr>
    </w:p>
    <w:p w14:paraId="3D47AE6C" w14:textId="77777777" w:rsidR="00147EE1" w:rsidRPr="00147EE1" w:rsidRDefault="00147EE1" w:rsidP="00147EE1">
      <w:pPr>
        <w:spacing w:after="0" w:line="240" w:lineRule="auto"/>
        <w:jc w:val="both"/>
        <w:rPr>
          <w:sz w:val="22"/>
          <w:szCs w:val="22"/>
          <w:lang w:val="es-CO"/>
        </w:rPr>
      </w:pPr>
      <w:r w:rsidRPr="00147EE1">
        <w:rPr>
          <w:sz w:val="22"/>
          <w:szCs w:val="22"/>
          <w:lang w:val="es-CO"/>
        </w:rPr>
        <w:t>En este sentido, la práctica docente enfrenta el desafío de articular saberes, habilidades y actitudes sin reducirlos a desempeños aislados. Esto implica reconocer que la enseñanza no puede orientarse exclusivamente a la resolución de tareas, sino a la comprensión profunda de los fenómenos, lo cual demanda estrategias pedagógicas que trasciendan la lógica de la instrucción directa y promuevan procesos reflexivos.</w:t>
      </w:r>
    </w:p>
    <w:p w14:paraId="01FB327D" w14:textId="77777777" w:rsidR="00147EE1" w:rsidRPr="00147EE1" w:rsidRDefault="00147EE1" w:rsidP="00147EE1">
      <w:pPr>
        <w:spacing w:after="0" w:line="240" w:lineRule="auto"/>
        <w:jc w:val="both"/>
        <w:rPr>
          <w:sz w:val="22"/>
          <w:szCs w:val="22"/>
          <w:lang w:val="es-CO"/>
        </w:rPr>
      </w:pPr>
    </w:p>
    <w:p w14:paraId="1CCCA34E" w14:textId="77777777" w:rsidR="00147EE1" w:rsidRPr="00147EE1" w:rsidRDefault="00147EE1" w:rsidP="00147EE1">
      <w:pPr>
        <w:spacing w:after="0" w:line="240" w:lineRule="auto"/>
        <w:jc w:val="both"/>
        <w:rPr>
          <w:sz w:val="22"/>
          <w:szCs w:val="22"/>
          <w:lang w:val="es-CO"/>
        </w:rPr>
      </w:pPr>
      <w:r w:rsidRPr="00147EE1">
        <w:rPr>
          <w:sz w:val="22"/>
          <w:szCs w:val="22"/>
          <w:lang w:val="es-CO"/>
        </w:rPr>
        <w:t>No obstante, esta aspiración se ve condicionada por las exigencias institucionales y las políticas educativas, que frecuentemente priorizan resultados medibles y comparables. En consecuencia, el docente se encuentra en una tensión constante entre responder a dichas demandas y sostener prácticas pedagógicas que favorezcan aprendizajes significativos.</w:t>
      </w:r>
    </w:p>
    <w:p w14:paraId="71A19C29" w14:textId="77777777" w:rsidR="00147EE1" w:rsidRPr="00147EE1" w:rsidRDefault="00147EE1" w:rsidP="00147EE1">
      <w:pPr>
        <w:spacing w:after="0" w:line="240" w:lineRule="auto"/>
        <w:jc w:val="both"/>
        <w:rPr>
          <w:sz w:val="22"/>
          <w:szCs w:val="22"/>
          <w:lang w:val="es-CO"/>
        </w:rPr>
      </w:pPr>
    </w:p>
    <w:p w14:paraId="79E453DA" w14:textId="5FF0C3E8" w:rsidR="00147EE1" w:rsidRDefault="00147EE1" w:rsidP="00147EE1">
      <w:pPr>
        <w:spacing w:after="0" w:line="240" w:lineRule="auto"/>
        <w:jc w:val="both"/>
        <w:rPr>
          <w:sz w:val="22"/>
          <w:szCs w:val="22"/>
          <w:lang w:val="es-CO"/>
        </w:rPr>
      </w:pPr>
      <w:r w:rsidRPr="00147EE1">
        <w:rPr>
          <w:sz w:val="22"/>
          <w:szCs w:val="22"/>
          <w:lang w:val="es-CO"/>
        </w:rPr>
        <w:t>Así, el debate en torno a las competencias no se agota en su definición conceptual, sino que se desplaza hacia las condiciones reales de su implementación. En este escenario, la calidad de la educación no depende exclusivamente del enfoque adoptado, sino de la coherencia entre los principios pedagógicos, las prácticas de aula y los sistemas de evaluación.</w:t>
      </w:r>
    </w:p>
    <w:p w14:paraId="02E1F876" w14:textId="77777777" w:rsidR="0013621D" w:rsidRDefault="0013621D" w:rsidP="00147EE1">
      <w:pPr>
        <w:spacing w:after="0" w:line="240" w:lineRule="auto"/>
        <w:jc w:val="both"/>
        <w:rPr>
          <w:sz w:val="22"/>
          <w:szCs w:val="22"/>
          <w:lang w:val="es-CO"/>
        </w:rPr>
      </w:pPr>
    </w:p>
    <w:p w14:paraId="44E448E0" w14:textId="77777777" w:rsidR="00640C9D" w:rsidRPr="00640C9D" w:rsidRDefault="00640C9D" w:rsidP="00640C9D">
      <w:pPr>
        <w:spacing w:after="0" w:line="240" w:lineRule="auto"/>
        <w:jc w:val="both"/>
        <w:rPr>
          <w:sz w:val="22"/>
          <w:szCs w:val="22"/>
          <w:lang w:val="es-CO"/>
        </w:rPr>
      </w:pPr>
      <w:r w:rsidRPr="00640C9D">
        <w:rPr>
          <w:sz w:val="22"/>
          <w:szCs w:val="22"/>
          <w:lang w:val="es-CO"/>
        </w:rPr>
        <w:t>6. En el primer párrafo, el texto afirma explícitamente que el eje organizador del currículo actual es:</w:t>
      </w:r>
    </w:p>
    <w:p w14:paraId="04CC8C2D" w14:textId="77777777" w:rsidR="00640C9D" w:rsidRPr="00640C9D" w:rsidRDefault="00640C9D" w:rsidP="00640C9D">
      <w:pPr>
        <w:spacing w:after="0" w:line="240" w:lineRule="auto"/>
        <w:jc w:val="both"/>
        <w:rPr>
          <w:b/>
          <w:bCs/>
          <w:sz w:val="22"/>
          <w:szCs w:val="22"/>
          <w:lang w:val="es-CO"/>
        </w:rPr>
      </w:pPr>
      <w:r w:rsidRPr="00640C9D">
        <w:rPr>
          <w:b/>
          <w:bCs/>
          <w:sz w:val="22"/>
          <w:szCs w:val="22"/>
          <w:lang w:val="es-CO"/>
        </w:rPr>
        <w:t>A. La práctica pedagógica fragmentada.</w:t>
      </w:r>
    </w:p>
    <w:p w14:paraId="362A42CF" w14:textId="77777777" w:rsidR="00640C9D" w:rsidRPr="00640C9D" w:rsidRDefault="00640C9D" w:rsidP="00640C9D">
      <w:pPr>
        <w:spacing w:after="0" w:line="240" w:lineRule="auto"/>
        <w:jc w:val="both"/>
        <w:rPr>
          <w:b/>
          <w:bCs/>
          <w:sz w:val="22"/>
          <w:szCs w:val="22"/>
          <w:lang w:val="es-CO"/>
        </w:rPr>
      </w:pPr>
      <w:r w:rsidRPr="00640C9D">
        <w:rPr>
          <w:b/>
          <w:bCs/>
          <w:sz w:val="22"/>
          <w:szCs w:val="22"/>
          <w:lang w:val="es-CO"/>
        </w:rPr>
        <w:t>B. El contenido disciplinar tradicional.</w:t>
      </w:r>
    </w:p>
    <w:p w14:paraId="0E51DC57" w14:textId="77777777" w:rsidR="00640C9D" w:rsidRPr="00640C9D" w:rsidRDefault="00640C9D" w:rsidP="00640C9D">
      <w:pPr>
        <w:spacing w:after="0" w:line="240" w:lineRule="auto"/>
        <w:jc w:val="both"/>
        <w:rPr>
          <w:b/>
          <w:bCs/>
          <w:sz w:val="22"/>
          <w:szCs w:val="22"/>
          <w:lang w:val="es-CO"/>
        </w:rPr>
      </w:pPr>
      <w:r w:rsidRPr="00640C9D">
        <w:rPr>
          <w:b/>
          <w:bCs/>
          <w:sz w:val="22"/>
          <w:szCs w:val="22"/>
          <w:lang w:val="es-CO"/>
        </w:rPr>
        <w:t>C. La noción de competencia.</w:t>
      </w:r>
    </w:p>
    <w:p w14:paraId="3502230E" w14:textId="757EA09D" w:rsidR="003D1D82" w:rsidRDefault="00640C9D" w:rsidP="00640C9D">
      <w:pPr>
        <w:spacing w:after="0" w:line="240" w:lineRule="auto"/>
        <w:jc w:val="both"/>
        <w:rPr>
          <w:b/>
          <w:bCs/>
          <w:sz w:val="22"/>
          <w:szCs w:val="22"/>
          <w:lang w:val="es-CO"/>
        </w:rPr>
      </w:pPr>
      <w:r w:rsidRPr="00640C9D">
        <w:rPr>
          <w:b/>
          <w:bCs/>
          <w:sz w:val="22"/>
          <w:szCs w:val="22"/>
          <w:lang w:val="es-CO"/>
        </w:rPr>
        <w:t>D. La evaluación estandarizada de resultados.</w:t>
      </w:r>
    </w:p>
    <w:p w14:paraId="5D3B7D16" w14:textId="77777777" w:rsidR="00640C9D" w:rsidRDefault="00640C9D" w:rsidP="00640C9D">
      <w:pPr>
        <w:spacing w:after="0" w:line="240" w:lineRule="auto"/>
        <w:jc w:val="both"/>
        <w:rPr>
          <w:sz w:val="22"/>
          <w:szCs w:val="22"/>
          <w:lang w:val="es-CO"/>
        </w:rPr>
      </w:pPr>
    </w:p>
    <w:p w14:paraId="59C5DA65" w14:textId="77777777" w:rsidR="00640C9D" w:rsidRPr="00640C9D" w:rsidRDefault="00640C9D" w:rsidP="00640C9D">
      <w:pPr>
        <w:spacing w:after="0" w:line="240" w:lineRule="auto"/>
        <w:jc w:val="both"/>
        <w:rPr>
          <w:b/>
          <w:bCs/>
          <w:sz w:val="22"/>
          <w:szCs w:val="22"/>
          <w:lang w:val="es-CO"/>
        </w:rPr>
      </w:pPr>
      <w:r w:rsidRPr="00640C9D">
        <w:rPr>
          <w:b/>
          <w:bCs/>
          <w:sz w:val="22"/>
          <w:szCs w:val="22"/>
          <w:lang w:val="es-CO"/>
        </w:rPr>
        <w:t>7. Según el párrafo 4, la "comprensión instrumental" de las competencias tiene como consecuencia que:</w:t>
      </w:r>
    </w:p>
    <w:p w14:paraId="16583ABF" w14:textId="77777777" w:rsidR="00640C9D" w:rsidRPr="00640C9D" w:rsidRDefault="00640C9D" w:rsidP="00640C9D">
      <w:pPr>
        <w:spacing w:after="0" w:line="240" w:lineRule="auto"/>
        <w:jc w:val="both"/>
        <w:rPr>
          <w:sz w:val="22"/>
          <w:szCs w:val="22"/>
          <w:lang w:val="es-CO"/>
        </w:rPr>
      </w:pPr>
      <w:r w:rsidRPr="00640C9D">
        <w:rPr>
          <w:sz w:val="22"/>
          <w:szCs w:val="22"/>
          <w:lang w:val="es-CO"/>
        </w:rPr>
        <w:t>A. Se privilegie el desempeño observable por encima de la reflexión.</w:t>
      </w:r>
    </w:p>
    <w:p w14:paraId="51D273FF" w14:textId="77777777" w:rsidR="00640C9D" w:rsidRPr="00640C9D" w:rsidRDefault="00640C9D" w:rsidP="00640C9D">
      <w:pPr>
        <w:spacing w:after="0" w:line="240" w:lineRule="auto"/>
        <w:jc w:val="both"/>
        <w:rPr>
          <w:sz w:val="22"/>
          <w:szCs w:val="22"/>
          <w:lang w:val="es-CO"/>
        </w:rPr>
      </w:pPr>
      <w:r w:rsidRPr="00640C9D">
        <w:rPr>
          <w:sz w:val="22"/>
          <w:szCs w:val="22"/>
          <w:lang w:val="es-CO"/>
        </w:rPr>
        <w:t>B. Se fortalezcan los procesos cognitivos subyacentes del estudiante.</w:t>
      </w:r>
    </w:p>
    <w:p w14:paraId="11B8E9D6" w14:textId="77777777" w:rsidR="00640C9D" w:rsidRPr="00640C9D" w:rsidRDefault="00640C9D" w:rsidP="00640C9D">
      <w:pPr>
        <w:spacing w:after="0" w:line="240" w:lineRule="auto"/>
        <w:jc w:val="both"/>
        <w:rPr>
          <w:sz w:val="22"/>
          <w:szCs w:val="22"/>
          <w:lang w:val="es-CO"/>
        </w:rPr>
      </w:pPr>
      <w:r w:rsidRPr="00640C9D">
        <w:rPr>
          <w:sz w:val="22"/>
          <w:szCs w:val="22"/>
          <w:lang w:val="es-CO"/>
        </w:rPr>
        <w:t>C. Se eliminen definitivamente los saberes disciplinares del aula.</w:t>
      </w:r>
    </w:p>
    <w:p w14:paraId="70F221C6" w14:textId="77777777" w:rsidR="00640C9D" w:rsidRDefault="00640C9D" w:rsidP="00640C9D">
      <w:pPr>
        <w:spacing w:after="0" w:line="240" w:lineRule="auto"/>
        <w:jc w:val="both"/>
        <w:rPr>
          <w:b/>
          <w:bCs/>
          <w:sz w:val="22"/>
          <w:szCs w:val="22"/>
          <w:lang w:val="es-CO"/>
        </w:rPr>
      </w:pPr>
      <w:r w:rsidRPr="00640C9D">
        <w:rPr>
          <w:b/>
          <w:bCs/>
          <w:sz w:val="22"/>
          <w:szCs w:val="22"/>
          <w:lang w:val="es-CO"/>
        </w:rPr>
        <w:t xml:space="preserve">D. Se facilite la transferencia de conocimientos a contextos diversos. </w:t>
      </w:r>
    </w:p>
    <w:p w14:paraId="6ED3750E" w14:textId="77777777" w:rsidR="003D1D82" w:rsidRDefault="003D1D82" w:rsidP="003D1D82">
      <w:pPr>
        <w:spacing w:after="0" w:line="240" w:lineRule="auto"/>
        <w:jc w:val="both"/>
        <w:rPr>
          <w:sz w:val="22"/>
          <w:szCs w:val="22"/>
          <w:lang w:val="es-CO"/>
        </w:rPr>
      </w:pPr>
    </w:p>
    <w:p w14:paraId="2021F9EC" w14:textId="77777777" w:rsidR="00D52C72" w:rsidRPr="00D52C72" w:rsidRDefault="00D52C72" w:rsidP="00D52C72">
      <w:pPr>
        <w:spacing w:after="0" w:line="240" w:lineRule="auto"/>
        <w:jc w:val="both"/>
        <w:rPr>
          <w:b/>
          <w:bCs/>
          <w:sz w:val="22"/>
          <w:szCs w:val="22"/>
          <w:lang w:val="es-CO"/>
        </w:rPr>
      </w:pPr>
      <w:r w:rsidRPr="00D52C72">
        <w:rPr>
          <w:b/>
          <w:bCs/>
          <w:sz w:val="22"/>
          <w:szCs w:val="22"/>
          <w:lang w:val="es-CO"/>
        </w:rPr>
        <w:t>8. ¿Cómo se articula la idea de los "contenidos" con la construcción de capacidades cognitivas en el texto?</w:t>
      </w:r>
    </w:p>
    <w:p w14:paraId="527DA441" w14:textId="77777777" w:rsidR="00D52C72" w:rsidRPr="00D52C72" w:rsidRDefault="00D52C72" w:rsidP="00D52C72">
      <w:pPr>
        <w:spacing w:after="0" w:line="240" w:lineRule="auto"/>
        <w:jc w:val="both"/>
        <w:rPr>
          <w:sz w:val="22"/>
          <w:szCs w:val="22"/>
          <w:lang w:val="es-CO"/>
        </w:rPr>
      </w:pPr>
      <w:r w:rsidRPr="00D52C72">
        <w:rPr>
          <w:sz w:val="22"/>
          <w:szCs w:val="22"/>
          <w:lang w:val="es-CO"/>
        </w:rPr>
        <w:t>A. Los contenidos son obstáculos que impiden el desarrollo de habilidades modernas.</w:t>
      </w:r>
    </w:p>
    <w:p w14:paraId="3913436E" w14:textId="77777777" w:rsidR="00D52C72" w:rsidRPr="00D52C72" w:rsidRDefault="00D52C72" w:rsidP="00D52C72">
      <w:pPr>
        <w:spacing w:after="0" w:line="240" w:lineRule="auto"/>
        <w:jc w:val="both"/>
        <w:rPr>
          <w:sz w:val="22"/>
          <w:szCs w:val="22"/>
          <w:lang w:val="es-CO"/>
        </w:rPr>
      </w:pPr>
      <w:r w:rsidRPr="00D52C72">
        <w:rPr>
          <w:sz w:val="22"/>
          <w:szCs w:val="22"/>
          <w:lang w:val="es-CO"/>
        </w:rPr>
        <w:t>B. Las capacidades cognitivas pueden desarrollarse independientemente de los contenidos.</w:t>
      </w:r>
    </w:p>
    <w:p w14:paraId="330EA96E" w14:textId="77777777" w:rsidR="00D52C72" w:rsidRPr="00D52C72" w:rsidRDefault="00D52C72" w:rsidP="00D52C72">
      <w:pPr>
        <w:spacing w:after="0" w:line="240" w:lineRule="auto"/>
        <w:jc w:val="both"/>
        <w:rPr>
          <w:sz w:val="22"/>
          <w:szCs w:val="22"/>
          <w:lang w:val="es-CO"/>
        </w:rPr>
      </w:pPr>
      <w:r w:rsidRPr="00D52C72">
        <w:rPr>
          <w:sz w:val="22"/>
          <w:szCs w:val="22"/>
          <w:lang w:val="es-CO"/>
        </w:rPr>
        <w:t>C. Los contenidos solo sirven para responder tareas específicas y aisladas.</w:t>
      </w:r>
    </w:p>
    <w:p w14:paraId="66669DA6" w14:textId="5486ABF7" w:rsidR="006F4F61" w:rsidRPr="00D52C72" w:rsidRDefault="00D52C72" w:rsidP="00D52C72">
      <w:pPr>
        <w:spacing w:after="0" w:line="240" w:lineRule="auto"/>
        <w:jc w:val="both"/>
        <w:rPr>
          <w:sz w:val="22"/>
          <w:szCs w:val="22"/>
          <w:lang w:val="es-CO"/>
        </w:rPr>
      </w:pPr>
      <w:r w:rsidRPr="00D52C72">
        <w:rPr>
          <w:sz w:val="22"/>
          <w:szCs w:val="22"/>
          <w:lang w:val="es-CO"/>
        </w:rPr>
        <w:t>D. Los contenidos constituyen el sustrato necesario para construir dichas capacidades.</w:t>
      </w:r>
    </w:p>
    <w:p w14:paraId="11249F5B" w14:textId="77777777" w:rsidR="00D52C72" w:rsidRDefault="00D52C72" w:rsidP="00D52C72">
      <w:pPr>
        <w:spacing w:after="0" w:line="240" w:lineRule="auto"/>
        <w:jc w:val="both"/>
        <w:rPr>
          <w:sz w:val="22"/>
          <w:szCs w:val="22"/>
          <w:lang w:val="es-CO"/>
        </w:rPr>
      </w:pPr>
    </w:p>
    <w:p w14:paraId="4669AEF1" w14:textId="77777777" w:rsidR="00D52C72" w:rsidRPr="00D52C72" w:rsidRDefault="00D52C72" w:rsidP="00D52C72">
      <w:pPr>
        <w:spacing w:after="0" w:line="240" w:lineRule="auto"/>
        <w:jc w:val="both"/>
        <w:rPr>
          <w:b/>
          <w:bCs/>
          <w:sz w:val="22"/>
          <w:szCs w:val="22"/>
          <w:lang w:val="es-CO"/>
        </w:rPr>
      </w:pPr>
      <w:r w:rsidRPr="00D52C72">
        <w:rPr>
          <w:b/>
          <w:bCs/>
          <w:sz w:val="22"/>
          <w:szCs w:val="22"/>
          <w:lang w:val="es-CO"/>
        </w:rPr>
        <w:t>9. La relación lógica entre las exigencias institucionales y la tensión docente mencionada es de:</w:t>
      </w:r>
    </w:p>
    <w:p w14:paraId="5F691F74" w14:textId="77777777" w:rsidR="00D52C72" w:rsidRPr="00D52C72" w:rsidRDefault="00D52C72" w:rsidP="00D52C72">
      <w:pPr>
        <w:spacing w:after="0" w:line="240" w:lineRule="auto"/>
        <w:jc w:val="both"/>
        <w:rPr>
          <w:sz w:val="22"/>
          <w:szCs w:val="22"/>
          <w:lang w:val="es-CO"/>
        </w:rPr>
      </w:pPr>
      <w:r w:rsidRPr="00D52C72">
        <w:rPr>
          <w:sz w:val="22"/>
          <w:szCs w:val="22"/>
          <w:lang w:val="es-CO"/>
        </w:rPr>
        <w:t>A. Causa-efecto: las exigencias condicionan la práctica y generan tensión.</w:t>
      </w:r>
    </w:p>
    <w:p w14:paraId="5EE87F0E" w14:textId="77777777" w:rsidR="00D52C72" w:rsidRPr="00D52C72" w:rsidRDefault="00D52C72" w:rsidP="00D52C72">
      <w:pPr>
        <w:spacing w:after="0" w:line="240" w:lineRule="auto"/>
        <w:jc w:val="both"/>
        <w:rPr>
          <w:sz w:val="22"/>
          <w:szCs w:val="22"/>
          <w:lang w:val="es-CO"/>
        </w:rPr>
      </w:pPr>
      <w:r w:rsidRPr="00D52C72">
        <w:rPr>
          <w:sz w:val="22"/>
          <w:szCs w:val="22"/>
          <w:lang w:val="es-CO"/>
        </w:rPr>
        <w:t>B. Oposición: las políticas educativas eliminan la tensión al estandarizar procesos.</w:t>
      </w:r>
    </w:p>
    <w:p w14:paraId="185F14BB" w14:textId="77777777" w:rsidR="00D52C72" w:rsidRPr="00D52C72" w:rsidRDefault="00D52C72" w:rsidP="00D52C72">
      <w:pPr>
        <w:spacing w:after="0" w:line="240" w:lineRule="auto"/>
        <w:jc w:val="both"/>
        <w:rPr>
          <w:sz w:val="22"/>
          <w:szCs w:val="22"/>
          <w:lang w:val="es-CO"/>
        </w:rPr>
      </w:pPr>
      <w:r w:rsidRPr="00D52C72">
        <w:rPr>
          <w:sz w:val="22"/>
          <w:szCs w:val="22"/>
          <w:lang w:val="es-CO"/>
        </w:rPr>
        <w:t>C. Ejemplo: la tensión docente ilustra la falta de preparación de los maestros.</w:t>
      </w:r>
    </w:p>
    <w:p w14:paraId="77DF81DF" w14:textId="12AAF8D8" w:rsidR="006F4F61" w:rsidRPr="00D52C72" w:rsidRDefault="00D52C72" w:rsidP="00D52C72">
      <w:pPr>
        <w:spacing w:after="0" w:line="240" w:lineRule="auto"/>
        <w:jc w:val="both"/>
        <w:rPr>
          <w:sz w:val="22"/>
          <w:szCs w:val="22"/>
          <w:lang w:val="es-CO"/>
        </w:rPr>
      </w:pPr>
      <w:r w:rsidRPr="00D52C72">
        <w:rPr>
          <w:sz w:val="22"/>
          <w:szCs w:val="22"/>
          <w:lang w:val="es-CO"/>
        </w:rPr>
        <w:t>D. Conclusión: la tensión es la prueba de que el enfoque es inviable.</w:t>
      </w:r>
    </w:p>
    <w:p w14:paraId="3A05EB11" w14:textId="77777777" w:rsidR="00D52C72" w:rsidRDefault="00D52C72" w:rsidP="00D52C72">
      <w:pPr>
        <w:spacing w:after="0" w:line="240" w:lineRule="auto"/>
        <w:jc w:val="both"/>
        <w:rPr>
          <w:sz w:val="22"/>
          <w:szCs w:val="22"/>
          <w:lang w:val="es-CO"/>
        </w:rPr>
      </w:pPr>
    </w:p>
    <w:p w14:paraId="5EAB3403" w14:textId="77777777" w:rsidR="00D52C72" w:rsidRPr="00D52C72" w:rsidRDefault="00D52C72" w:rsidP="00D52C72">
      <w:pPr>
        <w:spacing w:after="0" w:line="240" w:lineRule="auto"/>
        <w:jc w:val="both"/>
        <w:rPr>
          <w:b/>
          <w:bCs/>
          <w:sz w:val="22"/>
          <w:szCs w:val="22"/>
          <w:lang w:val="es-CO"/>
        </w:rPr>
      </w:pPr>
      <w:r w:rsidRPr="00D52C72">
        <w:rPr>
          <w:b/>
          <w:bCs/>
          <w:sz w:val="22"/>
          <w:szCs w:val="22"/>
          <w:lang w:val="es-CO"/>
        </w:rPr>
        <w:t>10. Una premisa implícita en el argumento sobre la calidad de la educación es que:</w:t>
      </w:r>
    </w:p>
    <w:p w14:paraId="68F73D97" w14:textId="77777777" w:rsidR="00D52C72" w:rsidRPr="00D52C72" w:rsidRDefault="00D52C72" w:rsidP="00D52C72">
      <w:pPr>
        <w:spacing w:after="0" w:line="240" w:lineRule="auto"/>
        <w:jc w:val="both"/>
        <w:rPr>
          <w:sz w:val="22"/>
          <w:szCs w:val="22"/>
          <w:lang w:val="es-CO"/>
        </w:rPr>
      </w:pPr>
      <w:r w:rsidRPr="00D52C72">
        <w:rPr>
          <w:sz w:val="22"/>
          <w:szCs w:val="22"/>
          <w:lang w:val="es-CO"/>
        </w:rPr>
        <w:t>A. El docente debe ignorar las demandas institucionales para lograr calidad.</w:t>
      </w:r>
    </w:p>
    <w:p w14:paraId="7002B646" w14:textId="77777777" w:rsidR="00D52C72" w:rsidRPr="00D52C72" w:rsidRDefault="00D52C72" w:rsidP="00D52C72">
      <w:pPr>
        <w:spacing w:after="0" w:line="240" w:lineRule="auto"/>
        <w:jc w:val="both"/>
        <w:rPr>
          <w:sz w:val="22"/>
          <w:szCs w:val="22"/>
          <w:lang w:val="es-CO"/>
        </w:rPr>
      </w:pPr>
      <w:r w:rsidRPr="00D52C72">
        <w:rPr>
          <w:sz w:val="22"/>
          <w:szCs w:val="22"/>
          <w:lang w:val="es-CO"/>
        </w:rPr>
        <w:t>B. No basta con adoptar un enfoque si no hay coherencia entre principios y prácticas.</w:t>
      </w:r>
    </w:p>
    <w:p w14:paraId="33179544" w14:textId="77777777" w:rsidR="00D52C72" w:rsidRPr="00D52C72" w:rsidRDefault="00D52C72" w:rsidP="00D52C72">
      <w:pPr>
        <w:spacing w:after="0" w:line="240" w:lineRule="auto"/>
        <w:jc w:val="both"/>
        <w:rPr>
          <w:sz w:val="22"/>
          <w:szCs w:val="22"/>
          <w:lang w:val="es-CO"/>
        </w:rPr>
      </w:pPr>
      <w:r w:rsidRPr="00D52C72">
        <w:rPr>
          <w:sz w:val="22"/>
          <w:szCs w:val="22"/>
          <w:lang w:val="es-CO"/>
        </w:rPr>
        <w:t>C. Cualquier enfoque pedagógico funciona si los sistemas de evaluación son rigurosos.</w:t>
      </w:r>
    </w:p>
    <w:p w14:paraId="6A59772D" w14:textId="2AC612AB" w:rsidR="006F4F61" w:rsidRPr="00D52C72" w:rsidRDefault="00D52C72" w:rsidP="00D52C72">
      <w:pPr>
        <w:spacing w:after="0" w:line="240" w:lineRule="auto"/>
        <w:jc w:val="both"/>
        <w:rPr>
          <w:sz w:val="22"/>
          <w:szCs w:val="22"/>
          <w:lang w:val="es-CO"/>
        </w:rPr>
      </w:pPr>
      <w:r w:rsidRPr="00D52C72">
        <w:rPr>
          <w:sz w:val="22"/>
          <w:szCs w:val="22"/>
          <w:lang w:val="es-CO"/>
        </w:rPr>
        <w:t>D. La calidad educativa es un concepto técnico que depende del presupuesto.</w:t>
      </w:r>
    </w:p>
    <w:p w14:paraId="3CD2A81F" w14:textId="77777777" w:rsidR="00D52C72" w:rsidRDefault="00D52C72" w:rsidP="00D52C72">
      <w:pPr>
        <w:spacing w:after="0" w:line="240" w:lineRule="auto"/>
        <w:jc w:val="both"/>
        <w:rPr>
          <w:sz w:val="22"/>
          <w:szCs w:val="22"/>
          <w:lang w:val="es-CO"/>
        </w:rPr>
      </w:pPr>
    </w:p>
    <w:p w14:paraId="7C8EDC92" w14:textId="77777777" w:rsidR="00901DB0" w:rsidRPr="00901DB0" w:rsidRDefault="00901DB0" w:rsidP="00901DB0">
      <w:pPr>
        <w:spacing w:after="0" w:line="240" w:lineRule="auto"/>
        <w:jc w:val="both"/>
        <w:rPr>
          <w:b/>
          <w:bCs/>
          <w:sz w:val="22"/>
          <w:szCs w:val="22"/>
          <w:lang w:val="es-CO"/>
        </w:rPr>
      </w:pPr>
      <w:r w:rsidRPr="00901DB0">
        <w:rPr>
          <w:b/>
          <w:bCs/>
          <w:sz w:val="22"/>
          <w:szCs w:val="22"/>
          <w:lang w:val="es-CO"/>
        </w:rPr>
        <w:t>11. El uso del conector "No obstante" al inicio del párrafo 10 tiene la función de:</w:t>
      </w:r>
    </w:p>
    <w:p w14:paraId="0FB0CF58" w14:textId="77777777" w:rsidR="00901DB0" w:rsidRPr="00901DB0" w:rsidRDefault="00901DB0" w:rsidP="00901DB0">
      <w:pPr>
        <w:spacing w:after="0" w:line="240" w:lineRule="auto"/>
        <w:jc w:val="both"/>
        <w:rPr>
          <w:sz w:val="22"/>
          <w:szCs w:val="22"/>
          <w:lang w:val="es-CO"/>
        </w:rPr>
      </w:pPr>
      <w:r w:rsidRPr="00901DB0">
        <w:rPr>
          <w:sz w:val="22"/>
          <w:szCs w:val="22"/>
          <w:lang w:val="es-CO"/>
        </w:rPr>
        <w:t>A. Ratificar que las estrategias pedagógicas actuales son siempre exitosas.</w:t>
      </w:r>
    </w:p>
    <w:p w14:paraId="0D0F11A7" w14:textId="77777777" w:rsidR="00901DB0" w:rsidRPr="00901DB0" w:rsidRDefault="00901DB0" w:rsidP="00901DB0">
      <w:pPr>
        <w:spacing w:after="0" w:line="240" w:lineRule="auto"/>
        <w:jc w:val="both"/>
        <w:rPr>
          <w:sz w:val="22"/>
          <w:szCs w:val="22"/>
          <w:lang w:val="es-CO"/>
        </w:rPr>
      </w:pPr>
      <w:r w:rsidRPr="00901DB0">
        <w:rPr>
          <w:sz w:val="22"/>
          <w:szCs w:val="22"/>
          <w:lang w:val="es-CO"/>
        </w:rPr>
        <w:t>B. Ampliar la información sobre los beneficios de la instrucción directa.</w:t>
      </w:r>
    </w:p>
    <w:p w14:paraId="1624ED5E" w14:textId="77777777" w:rsidR="00901DB0" w:rsidRPr="00901DB0" w:rsidRDefault="00901DB0" w:rsidP="00901DB0">
      <w:pPr>
        <w:spacing w:after="0" w:line="240" w:lineRule="auto"/>
        <w:jc w:val="both"/>
        <w:rPr>
          <w:sz w:val="22"/>
          <w:szCs w:val="22"/>
          <w:lang w:val="es-CO"/>
        </w:rPr>
      </w:pPr>
      <w:r w:rsidRPr="00901DB0">
        <w:rPr>
          <w:sz w:val="22"/>
          <w:szCs w:val="22"/>
          <w:lang w:val="es-CO"/>
        </w:rPr>
        <w:t>C. Introducir una restricción o contraste frente a la aspiración de procesos reflexivos.</w:t>
      </w:r>
    </w:p>
    <w:p w14:paraId="3E3DE1F4" w14:textId="21B2DD62" w:rsidR="00D2387C" w:rsidRPr="00901DB0" w:rsidRDefault="00901DB0" w:rsidP="00901DB0">
      <w:pPr>
        <w:spacing w:after="0" w:line="240" w:lineRule="auto"/>
        <w:jc w:val="both"/>
        <w:rPr>
          <w:sz w:val="22"/>
          <w:szCs w:val="22"/>
          <w:lang w:val="es-CO"/>
        </w:rPr>
      </w:pPr>
      <w:r w:rsidRPr="00901DB0">
        <w:rPr>
          <w:sz w:val="22"/>
          <w:szCs w:val="22"/>
          <w:lang w:val="es-CO"/>
        </w:rPr>
        <w:t>D. Comparar las exigencias de resultados con el bienestar del docente.</w:t>
      </w:r>
    </w:p>
    <w:p w14:paraId="4D79C90B" w14:textId="77777777" w:rsidR="00901DB0" w:rsidRDefault="00901DB0" w:rsidP="00901DB0">
      <w:pPr>
        <w:spacing w:after="0" w:line="240" w:lineRule="auto"/>
        <w:jc w:val="both"/>
        <w:rPr>
          <w:sz w:val="22"/>
          <w:szCs w:val="22"/>
          <w:lang w:val="es-CO"/>
        </w:rPr>
      </w:pPr>
    </w:p>
    <w:p w14:paraId="5BAAAD55" w14:textId="77777777" w:rsidR="00901DB0" w:rsidRPr="00901DB0" w:rsidRDefault="00901DB0" w:rsidP="00901DB0">
      <w:pPr>
        <w:spacing w:after="0" w:line="240" w:lineRule="auto"/>
        <w:jc w:val="both"/>
        <w:rPr>
          <w:b/>
          <w:bCs/>
          <w:sz w:val="22"/>
          <w:szCs w:val="22"/>
          <w:lang w:val="es-CO"/>
        </w:rPr>
      </w:pPr>
      <w:r w:rsidRPr="00901DB0">
        <w:rPr>
          <w:b/>
          <w:bCs/>
          <w:sz w:val="22"/>
          <w:szCs w:val="22"/>
          <w:lang w:val="es-CO"/>
        </w:rPr>
        <w:lastRenderedPageBreak/>
        <w:t>12. Al evaluar la validez del discurso, el autor sugiere que el debate sobre competencias es limitado si:</w:t>
      </w:r>
    </w:p>
    <w:p w14:paraId="3DC871AB" w14:textId="77777777" w:rsidR="00901DB0" w:rsidRPr="00901DB0" w:rsidRDefault="00901DB0" w:rsidP="00901DB0">
      <w:pPr>
        <w:spacing w:after="0" w:line="240" w:lineRule="auto"/>
        <w:jc w:val="both"/>
        <w:rPr>
          <w:sz w:val="22"/>
          <w:szCs w:val="22"/>
          <w:lang w:val="es-CO"/>
        </w:rPr>
      </w:pPr>
      <w:r w:rsidRPr="00901DB0">
        <w:rPr>
          <w:sz w:val="22"/>
          <w:szCs w:val="22"/>
          <w:lang w:val="es-CO"/>
        </w:rPr>
        <w:t>A. Solo se centra en definiciones conceptuales y olvida las condiciones de implementación.</w:t>
      </w:r>
    </w:p>
    <w:p w14:paraId="4DBD7427" w14:textId="77777777" w:rsidR="00901DB0" w:rsidRPr="00901DB0" w:rsidRDefault="00901DB0" w:rsidP="00901DB0">
      <w:pPr>
        <w:spacing w:after="0" w:line="240" w:lineRule="auto"/>
        <w:jc w:val="both"/>
        <w:rPr>
          <w:sz w:val="22"/>
          <w:szCs w:val="22"/>
          <w:lang w:val="es-CO"/>
        </w:rPr>
      </w:pPr>
      <w:r w:rsidRPr="00901DB0">
        <w:rPr>
          <w:sz w:val="22"/>
          <w:szCs w:val="22"/>
          <w:lang w:val="es-CO"/>
        </w:rPr>
        <w:t>B. Se enfoca exclusivamente en la enseñanza directa de contenidos disciplinares.</w:t>
      </w:r>
    </w:p>
    <w:p w14:paraId="781DDD7F" w14:textId="77777777" w:rsidR="00901DB0" w:rsidRPr="00901DB0" w:rsidRDefault="00901DB0" w:rsidP="00901DB0">
      <w:pPr>
        <w:spacing w:after="0" w:line="240" w:lineRule="auto"/>
        <w:jc w:val="both"/>
        <w:rPr>
          <w:sz w:val="22"/>
          <w:szCs w:val="22"/>
          <w:lang w:val="es-CO"/>
        </w:rPr>
      </w:pPr>
      <w:r w:rsidRPr="00901DB0">
        <w:rPr>
          <w:sz w:val="22"/>
          <w:szCs w:val="22"/>
          <w:lang w:val="es-CO"/>
        </w:rPr>
        <w:t>C. No reconoce que el aprendizaje es simplemente la ejecución de tareas mecánicas.</w:t>
      </w:r>
    </w:p>
    <w:p w14:paraId="6C33660D" w14:textId="2CC74F78" w:rsidR="00147EE1" w:rsidRPr="00901DB0" w:rsidRDefault="00901DB0" w:rsidP="00901DB0">
      <w:pPr>
        <w:spacing w:after="0" w:line="240" w:lineRule="auto"/>
        <w:jc w:val="both"/>
        <w:rPr>
          <w:sz w:val="22"/>
          <w:szCs w:val="22"/>
          <w:lang w:val="es-CO"/>
        </w:rPr>
      </w:pPr>
      <w:r w:rsidRPr="00901DB0">
        <w:rPr>
          <w:sz w:val="22"/>
          <w:szCs w:val="22"/>
          <w:lang w:val="es-CO"/>
        </w:rPr>
        <w:t>D. Prioriza el pensamiento crítico por encima de las políticas de Estado.</w:t>
      </w:r>
    </w:p>
    <w:p w14:paraId="26DD4529" w14:textId="77777777" w:rsidR="00147EE1" w:rsidRPr="00147EE1" w:rsidRDefault="00147EE1" w:rsidP="00147EE1">
      <w:pPr>
        <w:spacing w:after="0" w:line="240" w:lineRule="auto"/>
        <w:jc w:val="both"/>
        <w:rPr>
          <w:sz w:val="22"/>
          <w:szCs w:val="22"/>
          <w:lang w:val="es-CO"/>
        </w:rPr>
      </w:pPr>
    </w:p>
    <w:p w14:paraId="085E9215" w14:textId="0D8EE96D" w:rsidR="006F350A" w:rsidRPr="00147EE1" w:rsidRDefault="00147EE1" w:rsidP="42421A8F">
      <w:pPr>
        <w:spacing w:after="0" w:line="240" w:lineRule="auto"/>
        <w:rPr>
          <w:b/>
          <w:bCs/>
          <w:sz w:val="22"/>
          <w:szCs w:val="22"/>
        </w:rPr>
      </w:pPr>
      <w:r w:rsidRPr="00147EE1">
        <w:rPr>
          <w:b/>
          <w:bCs/>
          <w:sz w:val="22"/>
          <w:szCs w:val="22"/>
        </w:rPr>
        <w:t>TEXTO 3</w:t>
      </w:r>
    </w:p>
    <w:p w14:paraId="53EAE8A2" w14:textId="77777777" w:rsidR="00515FE8" w:rsidRPr="00871049" w:rsidRDefault="00515FE8" w:rsidP="00515FE8">
      <w:pPr>
        <w:spacing w:after="0" w:line="240" w:lineRule="auto"/>
        <w:rPr>
          <w:b/>
          <w:bCs/>
          <w:sz w:val="22"/>
          <w:szCs w:val="22"/>
        </w:rPr>
      </w:pPr>
      <w:r w:rsidRPr="00871049">
        <w:rPr>
          <w:b/>
          <w:bCs/>
          <w:sz w:val="22"/>
          <w:szCs w:val="22"/>
        </w:rPr>
        <w:t xml:space="preserve">LA MANO SOBRE LOS OJOS                                               </w:t>
      </w:r>
    </w:p>
    <w:p w14:paraId="75EB77F9" w14:textId="77777777" w:rsidR="00515FE8" w:rsidRPr="009B774A" w:rsidRDefault="00515FE8" w:rsidP="00515FE8">
      <w:pPr>
        <w:spacing w:after="0" w:line="240" w:lineRule="auto"/>
        <w:rPr>
          <w:sz w:val="22"/>
          <w:szCs w:val="22"/>
        </w:rPr>
      </w:pPr>
      <w:r w:rsidRPr="009B774A">
        <w:rPr>
          <w:sz w:val="22"/>
          <w:szCs w:val="22"/>
        </w:rPr>
        <w:t xml:space="preserve">¿Y si apareciera de pronto la luna?      </w:t>
      </w:r>
    </w:p>
    <w:p w14:paraId="65668597" w14:textId="77777777" w:rsidR="00515FE8" w:rsidRPr="009B774A" w:rsidRDefault="00515FE8" w:rsidP="00515FE8">
      <w:pPr>
        <w:spacing w:after="0" w:line="240" w:lineRule="auto"/>
        <w:rPr>
          <w:sz w:val="22"/>
          <w:szCs w:val="22"/>
        </w:rPr>
      </w:pPr>
      <w:r w:rsidRPr="009B774A">
        <w:rPr>
          <w:sz w:val="22"/>
          <w:szCs w:val="22"/>
        </w:rPr>
        <w:t xml:space="preserve">Quiero decir, si apareciera no la luna                                          sino una piedra brillando en el cielo                                 sin antes, sin nombre… </w:t>
      </w:r>
    </w:p>
    <w:p w14:paraId="291FCEB1" w14:textId="77777777" w:rsidR="00515FE8" w:rsidRPr="009B774A" w:rsidRDefault="00515FE8" w:rsidP="00515FE8">
      <w:pPr>
        <w:spacing w:after="0" w:line="240" w:lineRule="auto"/>
        <w:rPr>
          <w:sz w:val="22"/>
          <w:szCs w:val="22"/>
        </w:rPr>
      </w:pPr>
      <w:r w:rsidRPr="009B774A">
        <w:rPr>
          <w:sz w:val="22"/>
          <w:szCs w:val="22"/>
        </w:rPr>
        <w:t>La tierra entonces nos quitaría el piso                                        y nos sentiríamos girando                                                     en el gran vacío</w:t>
      </w:r>
    </w:p>
    <w:p w14:paraId="4449382A" w14:textId="77777777" w:rsidR="00515FE8" w:rsidRPr="009B774A" w:rsidRDefault="00515FE8" w:rsidP="00515FE8">
      <w:pPr>
        <w:spacing w:after="0" w:line="240" w:lineRule="auto"/>
        <w:rPr>
          <w:sz w:val="22"/>
          <w:szCs w:val="22"/>
        </w:rPr>
      </w:pPr>
      <w:r w:rsidRPr="009B774A">
        <w:rPr>
          <w:sz w:val="22"/>
          <w:szCs w:val="22"/>
        </w:rPr>
        <w:t>La palabra                                                                                                                                  como una madre                                                                  nos pone su mano en los ojos.</w:t>
      </w:r>
    </w:p>
    <w:p w14:paraId="1F82162F" w14:textId="60D90EC4" w:rsidR="006F350A" w:rsidRDefault="62628820" w:rsidP="42421A8F">
      <w:pPr>
        <w:spacing w:after="0" w:line="240" w:lineRule="auto"/>
        <w:rPr>
          <w:sz w:val="22"/>
          <w:szCs w:val="22"/>
        </w:rPr>
      </w:pPr>
      <w:r w:rsidRPr="42421A8F">
        <w:rPr>
          <w:sz w:val="22"/>
          <w:szCs w:val="22"/>
        </w:rPr>
        <w:t>mayoría de las personas trepidan al respecto. No consideran correcto empujar al hombre a las vías.</w:t>
      </w:r>
    </w:p>
    <w:p w14:paraId="09CFD9A1" w14:textId="77777777" w:rsidR="00515FE8" w:rsidRDefault="00515FE8" w:rsidP="42421A8F">
      <w:pPr>
        <w:spacing w:after="0" w:line="240" w:lineRule="auto"/>
        <w:rPr>
          <w:sz w:val="22"/>
          <w:szCs w:val="22"/>
        </w:rPr>
      </w:pPr>
    </w:p>
    <w:p w14:paraId="3A8BCA39" w14:textId="77777777" w:rsidR="004B5C01" w:rsidRDefault="6AB089CA" w:rsidP="004B5C01">
      <w:pPr>
        <w:spacing w:after="0" w:line="240" w:lineRule="auto"/>
        <w:rPr>
          <w:sz w:val="22"/>
          <w:szCs w:val="22"/>
        </w:rPr>
      </w:pPr>
      <w:r w:rsidRPr="42421A8F">
        <w:rPr>
          <w:b/>
          <w:bCs/>
          <w:sz w:val="22"/>
          <w:szCs w:val="22"/>
        </w:rPr>
        <w:t>Tomado de:</w:t>
      </w:r>
      <w:r w:rsidRPr="42421A8F">
        <w:rPr>
          <w:sz w:val="22"/>
          <w:szCs w:val="22"/>
        </w:rPr>
        <w:t xml:space="preserve"> </w:t>
      </w:r>
      <w:r w:rsidR="62628820" w:rsidRPr="42421A8F">
        <w:rPr>
          <w:sz w:val="22"/>
          <w:szCs w:val="22"/>
        </w:rPr>
        <w:t xml:space="preserve"> </w:t>
      </w:r>
    </w:p>
    <w:p w14:paraId="5E69C6BA" w14:textId="52CA6B86" w:rsidR="004B5C01" w:rsidRDefault="004B5C01" w:rsidP="004B5C01">
      <w:pPr>
        <w:spacing w:after="0" w:line="240" w:lineRule="auto"/>
        <w:rPr>
          <w:sz w:val="22"/>
          <w:szCs w:val="22"/>
        </w:rPr>
      </w:pPr>
      <w:r w:rsidRPr="009B774A">
        <w:rPr>
          <w:sz w:val="22"/>
          <w:szCs w:val="22"/>
        </w:rPr>
        <w:t>Horacio Benavides. Como acabados de salir del diluvio.</w:t>
      </w:r>
    </w:p>
    <w:p w14:paraId="0DF75A27" w14:textId="77777777" w:rsidR="00D2387C" w:rsidRDefault="00D2387C" w:rsidP="004B5C01">
      <w:pPr>
        <w:spacing w:after="0" w:line="240" w:lineRule="auto"/>
        <w:rPr>
          <w:sz w:val="22"/>
          <w:szCs w:val="22"/>
        </w:rPr>
      </w:pPr>
    </w:p>
    <w:p w14:paraId="332D9B9A" w14:textId="77777777" w:rsidR="00901DB0" w:rsidRPr="00901DB0" w:rsidRDefault="00901DB0" w:rsidP="00901DB0">
      <w:pPr>
        <w:spacing w:after="0" w:line="240" w:lineRule="auto"/>
        <w:rPr>
          <w:b/>
          <w:bCs/>
          <w:sz w:val="22"/>
          <w:szCs w:val="22"/>
        </w:rPr>
      </w:pPr>
      <w:r w:rsidRPr="00901DB0">
        <w:rPr>
          <w:b/>
          <w:bCs/>
          <w:sz w:val="22"/>
          <w:szCs w:val="22"/>
        </w:rPr>
        <w:t>13. El texto afirma que si la luna apareciera como "una piedra brillando... sin nombre", ocurriría que:</w:t>
      </w:r>
    </w:p>
    <w:p w14:paraId="77B7355D" w14:textId="77777777" w:rsidR="00901DB0" w:rsidRPr="00901DB0" w:rsidRDefault="00901DB0" w:rsidP="00901DB0">
      <w:pPr>
        <w:spacing w:after="0" w:line="240" w:lineRule="auto"/>
        <w:rPr>
          <w:sz w:val="22"/>
          <w:szCs w:val="22"/>
        </w:rPr>
      </w:pPr>
      <w:r w:rsidRPr="00901DB0">
        <w:rPr>
          <w:sz w:val="22"/>
          <w:szCs w:val="22"/>
        </w:rPr>
        <w:t>A. Los astrónomos tendrían que inventar nuevas categorías científicas.</w:t>
      </w:r>
    </w:p>
    <w:p w14:paraId="4A87297F" w14:textId="77777777" w:rsidR="00901DB0" w:rsidRPr="00901DB0" w:rsidRDefault="00901DB0" w:rsidP="00901DB0">
      <w:pPr>
        <w:spacing w:after="0" w:line="240" w:lineRule="auto"/>
        <w:rPr>
          <w:sz w:val="22"/>
          <w:szCs w:val="22"/>
        </w:rPr>
      </w:pPr>
      <w:r w:rsidRPr="00901DB0">
        <w:rPr>
          <w:sz w:val="22"/>
          <w:szCs w:val="22"/>
        </w:rPr>
        <w:t>B. La palabra dejaría de ser necesaria para la comunicación entre humanos.</w:t>
      </w:r>
    </w:p>
    <w:p w14:paraId="3E4FB897" w14:textId="77777777" w:rsidR="00901DB0" w:rsidRPr="00901DB0" w:rsidRDefault="00901DB0" w:rsidP="00901DB0">
      <w:pPr>
        <w:spacing w:after="0" w:line="240" w:lineRule="auto"/>
        <w:rPr>
          <w:sz w:val="22"/>
          <w:szCs w:val="22"/>
        </w:rPr>
      </w:pPr>
      <w:r w:rsidRPr="00901DB0">
        <w:rPr>
          <w:sz w:val="22"/>
          <w:szCs w:val="22"/>
        </w:rPr>
        <w:t>C. La luna perdería su brillo ante la falta de una definición conceptual.</w:t>
      </w:r>
    </w:p>
    <w:p w14:paraId="7E013994" w14:textId="13694F53" w:rsidR="001933B5" w:rsidRPr="00901DB0" w:rsidRDefault="00901DB0" w:rsidP="00901DB0">
      <w:pPr>
        <w:spacing w:after="0" w:line="240" w:lineRule="auto"/>
        <w:rPr>
          <w:sz w:val="22"/>
          <w:szCs w:val="22"/>
        </w:rPr>
      </w:pPr>
      <w:r w:rsidRPr="00901DB0">
        <w:rPr>
          <w:sz w:val="22"/>
          <w:szCs w:val="22"/>
        </w:rPr>
        <w:t>D. La tierra nos quitaría el piso y nos sentiríamos girando en el gran vacío.</w:t>
      </w:r>
    </w:p>
    <w:p w14:paraId="2644B086" w14:textId="77777777" w:rsidR="00901DB0" w:rsidRDefault="00901DB0" w:rsidP="00901DB0">
      <w:pPr>
        <w:spacing w:after="0" w:line="240" w:lineRule="auto"/>
        <w:rPr>
          <w:sz w:val="22"/>
          <w:szCs w:val="22"/>
        </w:rPr>
      </w:pPr>
    </w:p>
    <w:p w14:paraId="07B4F3D1" w14:textId="77777777" w:rsidR="00302157" w:rsidRPr="00302157" w:rsidRDefault="00302157" w:rsidP="00302157">
      <w:pPr>
        <w:spacing w:after="0" w:line="240" w:lineRule="auto"/>
        <w:rPr>
          <w:b/>
          <w:bCs/>
          <w:sz w:val="22"/>
          <w:szCs w:val="22"/>
        </w:rPr>
      </w:pPr>
      <w:r w:rsidRPr="00302157">
        <w:rPr>
          <w:b/>
          <w:bCs/>
          <w:sz w:val="22"/>
          <w:szCs w:val="22"/>
        </w:rPr>
        <w:t>14. ¿Qué sentido global adquiere "la palabra" en el poema en relación con el vacío?</w:t>
      </w:r>
    </w:p>
    <w:p w14:paraId="43FA45F5" w14:textId="77777777" w:rsidR="00302157" w:rsidRPr="00302157" w:rsidRDefault="00302157" w:rsidP="00302157">
      <w:pPr>
        <w:spacing w:after="0" w:line="240" w:lineRule="auto"/>
        <w:rPr>
          <w:sz w:val="22"/>
          <w:szCs w:val="22"/>
        </w:rPr>
      </w:pPr>
      <w:r w:rsidRPr="00302157">
        <w:rPr>
          <w:sz w:val="22"/>
          <w:szCs w:val="22"/>
        </w:rPr>
        <w:t>A. Es un velo protector que nos oculta la naturaleza aterradora de la realidad.</w:t>
      </w:r>
    </w:p>
    <w:p w14:paraId="735AA836" w14:textId="77777777" w:rsidR="00302157" w:rsidRPr="00302157" w:rsidRDefault="00302157" w:rsidP="00302157">
      <w:pPr>
        <w:spacing w:after="0" w:line="240" w:lineRule="auto"/>
        <w:rPr>
          <w:sz w:val="22"/>
          <w:szCs w:val="22"/>
        </w:rPr>
      </w:pPr>
      <w:r w:rsidRPr="00302157">
        <w:rPr>
          <w:sz w:val="22"/>
          <w:szCs w:val="22"/>
        </w:rPr>
        <w:t>B. Es una herramienta técnica para explorar y medir el espacio exterior.</w:t>
      </w:r>
    </w:p>
    <w:p w14:paraId="77F40225" w14:textId="77777777" w:rsidR="00302157" w:rsidRPr="00302157" w:rsidRDefault="00302157" w:rsidP="00302157">
      <w:pPr>
        <w:spacing w:after="0" w:line="240" w:lineRule="auto"/>
        <w:rPr>
          <w:sz w:val="22"/>
          <w:szCs w:val="22"/>
        </w:rPr>
      </w:pPr>
      <w:r w:rsidRPr="00302157">
        <w:rPr>
          <w:sz w:val="22"/>
          <w:szCs w:val="22"/>
        </w:rPr>
        <w:t>C. Es un obstáculo que nos impide ver la belleza real de los astros.</w:t>
      </w:r>
    </w:p>
    <w:p w14:paraId="198EEA4D" w14:textId="6703403F" w:rsidR="001933B5" w:rsidRPr="00302157" w:rsidRDefault="00302157" w:rsidP="00302157">
      <w:pPr>
        <w:spacing w:after="0" w:line="240" w:lineRule="auto"/>
        <w:rPr>
          <w:sz w:val="22"/>
          <w:szCs w:val="22"/>
        </w:rPr>
      </w:pPr>
      <w:r w:rsidRPr="00302157">
        <w:rPr>
          <w:sz w:val="22"/>
          <w:szCs w:val="22"/>
        </w:rPr>
        <w:t>D. Es la causa directa de que nos sintamos girando en la nada.</w:t>
      </w:r>
    </w:p>
    <w:p w14:paraId="5E54989E" w14:textId="77777777" w:rsidR="00302157" w:rsidRDefault="00302157" w:rsidP="00302157">
      <w:pPr>
        <w:spacing w:after="0" w:line="240" w:lineRule="auto"/>
        <w:rPr>
          <w:sz w:val="22"/>
          <w:szCs w:val="22"/>
        </w:rPr>
      </w:pPr>
    </w:p>
    <w:p w14:paraId="7F808D5A" w14:textId="77777777" w:rsidR="00302157" w:rsidRPr="00302157" w:rsidRDefault="00302157" w:rsidP="00302157">
      <w:pPr>
        <w:spacing w:after="0" w:line="240" w:lineRule="auto"/>
        <w:rPr>
          <w:b/>
          <w:bCs/>
          <w:sz w:val="22"/>
          <w:szCs w:val="22"/>
        </w:rPr>
      </w:pPr>
      <w:r w:rsidRPr="00302157">
        <w:rPr>
          <w:b/>
          <w:bCs/>
          <w:sz w:val="22"/>
          <w:szCs w:val="22"/>
        </w:rPr>
        <w:t>15. La comparación de la palabra con "una madre" que "pone su mano en los ojos" permite evaluar que:</w:t>
      </w:r>
    </w:p>
    <w:p w14:paraId="01BBA0EC" w14:textId="77777777" w:rsidR="00302157" w:rsidRPr="00302157" w:rsidRDefault="00302157" w:rsidP="00302157">
      <w:pPr>
        <w:spacing w:after="0" w:line="240" w:lineRule="auto"/>
        <w:rPr>
          <w:sz w:val="22"/>
          <w:szCs w:val="22"/>
        </w:rPr>
      </w:pPr>
      <w:r w:rsidRPr="00302157">
        <w:rPr>
          <w:sz w:val="22"/>
          <w:szCs w:val="22"/>
        </w:rPr>
        <w:t>A. El lenguaje es una forma de autoridad que castiga la curiosidad.</w:t>
      </w:r>
    </w:p>
    <w:p w14:paraId="16192E84" w14:textId="77777777" w:rsidR="00302157" w:rsidRPr="00302157" w:rsidRDefault="00302157" w:rsidP="00302157">
      <w:pPr>
        <w:spacing w:after="0" w:line="240" w:lineRule="auto"/>
        <w:rPr>
          <w:sz w:val="22"/>
          <w:szCs w:val="22"/>
        </w:rPr>
      </w:pPr>
      <w:r w:rsidRPr="00302157">
        <w:rPr>
          <w:sz w:val="22"/>
          <w:szCs w:val="22"/>
        </w:rPr>
        <w:t>B. El lenguaje engaña a la humanidad para que no progrese técnicamente.</w:t>
      </w:r>
    </w:p>
    <w:p w14:paraId="5F1A3AF2" w14:textId="77777777" w:rsidR="00302157" w:rsidRPr="00302157" w:rsidRDefault="00302157" w:rsidP="00302157">
      <w:pPr>
        <w:spacing w:after="0" w:line="240" w:lineRule="auto"/>
        <w:rPr>
          <w:sz w:val="22"/>
          <w:szCs w:val="22"/>
        </w:rPr>
      </w:pPr>
      <w:r w:rsidRPr="00302157">
        <w:rPr>
          <w:sz w:val="22"/>
          <w:szCs w:val="22"/>
        </w:rPr>
        <w:t>C. El lenguaje proporciona un refugio psicológico frente a lo incomprensible.</w:t>
      </w:r>
    </w:p>
    <w:p w14:paraId="4FE05CDD" w14:textId="77777777" w:rsidR="00302157" w:rsidRPr="00302157" w:rsidRDefault="00302157" w:rsidP="00302157">
      <w:pPr>
        <w:spacing w:after="0" w:line="240" w:lineRule="auto"/>
        <w:rPr>
          <w:sz w:val="22"/>
          <w:szCs w:val="22"/>
        </w:rPr>
      </w:pPr>
      <w:r w:rsidRPr="00302157">
        <w:rPr>
          <w:sz w:val="22"/>
          <w:szCs w:val="22"/>
        </w:rPr>
        <w:t xml:space="preserve">D. El lenguaje es una facultad biológica que heredamos genéticamente. </w:t>
      </w:r>
    </w:p>
    <w:p w14:paraId="3602CB77" w14:textId="77777777" w:rsidR="00AE722C" w:rsidRDefault="00AE722C" w:rsidP="001933B5">
      <w:pPr>
        <w:spacing w:after="0" w:line="240" w:lineRule="auto"/>
        <w:rPr>
          <w:sz w:val="22"/>
          <w:szCs w:val="22"/>
        </w:rPr>
      </w:pPr>
    </w:p>
    <w:p w14:paraId="2D574991" w14:textId="77777777" w:rsidR="006A0AB1" w:rsidRPr="006A0AB1" w:rsidRDefault="006A0AB1" w:rsidP="006A0AB1">
      <w:pPr>
        <w:spacing w:after="0" w:line="240" w:lineRule="auto"/>
        <w:rPr>
          <w:b/>
          <w:bCs/>
          <w:sz w:val="22"/>
          <w:szCs w:val="22"/>
        </w:rPr>
      </w:pPr>
      <w:r w:rsidRPr="006A0AB1">
        <w:rPr>
          <w:b/>
          <w:bCs/>
          <w:sz w:val="22"/>
          <w:szCs w:val="22"/>
        </w:rPr>
        <w:t>16. ¿Cuál es el propósito comunicativo predominante en este texto?</w:t>
      </w:r>
    </w:p>
    <w:p w14:paraId="08ADFE05" w14:textId="77777777" w:rsidR="006A0AB1" w:rsidRPr="006A0AB1" w:rsidRDefault="006A0AB1" w:rsidP="006A0AB1">
      <w:pPr>
        <w:spacing w:after="0" w:line="240" w:lineRule="auto"/>
        <w:rPr>
          <w:sz w:val="22"/>
          <w:szCs w:val="22"/>
        </w:rPr>
      </w:pPr>
      <w:r w:rsidRPr="006A0AB1">
        <w:rPr>
          <w:sz w:val="22"/>
          <w:szCs w:val="22"/>
        </w:rPr>
        <w:t>A. Describir un evento astronómico de gran magnitud de forma objetiva.</w:t>
      </w:r>
    </w:p>
    <w:p w14:paraId="15F6BE17" w14:textId="77777777" w:rsidR="006A0AB1" w:rsidRPr="006A0AB1" w:rsidRDefault="006A0AB1" w:rsidP="006A0AB1">
      <w:pPr>
        <w:spacing w:after="0" w:line="240" w:lineRule="auto"/>
        <w:rPr>
          <w:sz w:val="22"/>
          <w:szCs w:val="22"/>
        </w:rPr>
      </w:pPr>
      <w:r w:rsidRPr="006A0AB1">
        <w:rPr>
          <w:sz w:val="22"/>
          <w:szCs w:val="22"/>
        </w:rPr>
        <w:t>B. Denunciar el abandono de los hijos por parte de las madres modernas.</w:t>
      </w:r>
    </w:p>
    <w:p w14:paraId="35E73BA4" w14:textId="77777777" w:rsidR="006A0AB1" w:rsidRPr="006A0AB1" w:rsidRDefault="006A0AB1" w:rsidP="006A0AB1">
      <w:pPr>
        <w:spacing w:after="0" w:line="240" w:lineRule="auto"/>
        <w:rPr>
          <w:sz w:val="22"/>
          <w:szCs w:val="22"/>
        </w:rPr>
      </w:pPr>
      <w:r w:rsidRPr="006A0AB1">
        <w:rPr>
          <w:sz w:val="22"/>
          <w:szCs w:val="22"/>
        </w:rPr>
        <w:t>C. Explicar las razones físicas por las cuales la tierra gira en el vacío.</w:t>
      </w:r>
    </w:p>
    <w:p w14:paraId="2DE745B9" w14:textId="02E7E0C4" w:rsidR="00AE722C" w:rsidRPr="006A0AB1" w:rsidRDefault="006A0AB1" w:rsidP="006A0AB1">
      <w:pPr>
        <w:spacing w:after="0" w:line="240" w:lineRule="auto"/>
        <w:rPr>
          <w:sz w:val="22"/>
          <w:szCs w:val="22"/>
        </w:rPr>
      </w:pPr>
      <w:r w:rsidRPr="006A0AB1">
        <w:rPr>
          <w:sz w:val="22"/>
          <w:szCs w:val="22"/>
        </w:rPr>
        <w:t>D. Reflexionar sobre cómo el lenguaje media nuestra percepción del mundo.</w:t>
      </w:r>
    </w:p>
    <w:p w14:paraId="23105BDE" w14:textId="77777777" w:rsidR="006A0AB1" w:rsidRDefault="006A0AB1" w:rsidP="006A0AB1">
      <w:pPr>
        <w:spacing w:after="0" w:line="240" w:lineRule="auto"/>
        <w:rPr>
          <w:sz w:val="22"/>
          <w:szCs w:val="22"/>
        </w:rPr>
      </w:pPr>
    </w:p>
    <w:p w14:paraId="4842C392" w14:textId="77777777" w:rsidR="006A0AB1" w:rsidRPr="006A0AB1" w:rsidRDefault="006A0AB1" w:rsidP="006A0AB1">
      <w:pPr>
        <w:spacing w:after="0" w:line="240" w:lineRule="auto"/>
        <w:rPr>
          <w:b/>
          <w:bCs/>
          <w:sz w:val="22"/>
          <w:szCs w:val="22"/>
        </w:rPr>
      </w:pPr>
      <w:r w:rsidRPr="006A0AB1">
        <w:rPr>
          <w:b/>
          <w:bCs/>
          <w:sz w:val="22"/>
          <w:szCs w:val="22"/>
        </w:rPr>
        <w:t>17. Si se eliminaran los versos finales sobre la palabra y la madre, el sentido del poema cambiaría hacia:</w:t>
      </w:r>
    </w:p>
    <w:p w14:paraId="44559E9E" w14:textId="77777777" w:rsidR="006A0AB1" w:rsidRPr="006A0AB1" w:rsidRDefault="006A0AB1" w:rsidP="006A0AB1">
      <w:pPr>
        <w:spacing w:after="0" w:line="240" w:lineRule="auto"/>
        <w:rPr>
          <w:sz w:val="22"/>
          <w:szCs w:val="22"/>
        </w:rPr>
      </w:pPr>
      <w:r w:rsidRPr="006A0AB1">
        <w:rPr>
          <w:sz w:val="22"/>
          <w:szCs w:val="22"/>
        </w:rPr>
        <w:t>A. Una descripción existencialista de un evento cósmico desestabilizador.</w:t>
      </w:r>
    </w:p>
    <w:p w14:paraId="23B2E06D" w14:textId="77777777" w:rsidR="006A0AB1" w:rsidRPr="006A0AB1" w:rsidRDefault="006A0AB1" w:rsidP="006A0AB1">
      <w:pPr>
        <w:spacing w:after="0" w:line="240" w:lineRule="auto"/>
        <w:rPr>
          <w:sz w:val="22"/>
          <w:szCs w:val="22"/>
        </w:rPr>
      </w:pPr>
      <w:r w:rsidRPr="006A0AB1">
        <w:rPr>
          <w:sz w:val="22"/>
          <w:szCs w:val="22"/>
        </w:rPr>
        <w:t>B. Un manual de instrucciones para observar cuerpos celestes.</w:t>
      </w:r>
    </w:p>
    <w:p w14:paraId="205884F3" w14:textId="77777777" w:rsidR="006A0AB1" w:rsidRPr="006A0AB1" w:rsidRDefault="006A0AB1" w:rsidP="006A0AB1">
      <w:pPr>
        <w:spacing w:after="0" w:line="240" w:lineRule="auto"/>
        <w:rPr>
          <w:sz w:val="22"/>
          <w:szCs w:val="22"/>
        </w:rPr>
      </w:pPr>
      <w:r w:rsidRPr="006A0AB1">
        <w:rPr>
          <w:sz w:val="22"/>
          <w:szCs w:val="22"/>
        </w:rPr>
        <w:t>C. Un canto de esperanza sobre la conquista del espacio por el hombre.</w:t>
      </w:r>
    </w:p>
    <w:p w14:paraId="5670274F" w14:textId="7EF11F76" w:rsidR="00D2387C" w:rsidRPr="006A0AB1" w:rsidRDefault="006A0AB1" w:rsidP="006A0AB1">
      <w:pPr>
        <w:spacing w:after="0" w:line="240" w:lineRule="auto"/>
        <w:rPr>
          <w:sz w:val="22"/>
          <w:szCs w:val="22"/>
        </w:rPr>
      </w:pPr>
      <w:r w:rsidRPr="006A0AB1">
        <w:rPr>
          <w:sz w:val="22"/>
          <w:szCs w:val="22"/>
        </w:rPr>
        <w:t>D. Una crítica social sobre el uso de nombres inapropiados en la ciencia.</w:t>
      </w:r>
    </w:p>
    <w:p w14:paraId="198F14E1" w14:textId="77777777" w:rsidR="006A0AB1" w:rsidRDefault="006A0AB1" w:rsidP="006A0AB1">
      <w:pPr>
        <w:spacing w:after="0" w:line="240" w:lineRule="auto"/>
        <w:rPr>
          <w:sz w:val="22"/>
          <w:szCs w:val="22"/>
        </w:rPr>
      </w:pPr>
    </w:p>
    <w:p w14:paraId="6DC4F2CA" w14:textId="23083C70" w:rsidR="000B0552" w:rsidRPr="000B0552" w:rsidRDefault="000B0552" w:rsidP="004B5C01">
      <w:pPr>
        <w:spacing w:after="0" w:line="240" w:lineRule="auto"/>
        <w:rPr>
          <w:b/>
          <w:bCs/>
          <w:sz w:val="22"/>
          <w:szCs w:val="22"/>
        </w:rPr>
      </w:pPr>
      <w:r>
        <w:rPr>
          <w:b/>
          <w:bCs/>
          <w:sz w:val="22"/>
          <w:szCs w:val="22"/>
        </w:rPr>
        <w:t xml:space="preserve">TEXTO </w:t>
      </w:r>
      <w:r w:rsidR="00147EE1">
        <w:rPr>
          <w:b/>
          <w:bCs/>
          <w:sz w:val="22"/>
          <w:szCs w:val="22"/>
        </w:rPr>
        <w:t>4</w:t>
      </w:r>
    </w:p>
    <w:p w14:paraId="1D6437D7" w14:textId="77777777" w:rsidR="000B0552" w:rsidRPr="00955AD9" w:rsidRDefault="000B0552" w:rsidP="000B0552">
      <w:pPr>
        <w:spacing w:after="0" w:line="240" w:lineRule="auto"/>
        <w:jc w:val="both"/>
        <w:rPr>
          <w:sz w:val="22"/>
          <w:szCs w:val="22"/>
          <w:lang w:val="es-CO"/>
        </w:rPr>
      </w:pPr>
      <w:r w:rsidRPr="00955AD9">
        <w:rPr>
          <w:sz w:val="22"/>
          <w:szCs w:val="22"/>
          <w:lang w:val="es-CO"/>
        </w:rPr>
        <w:t xml:space="preserve">Si toda la humanidad, menos una persona, fuera de una misma opinión, y esta persona fuera de opinión contraria, la humanidad sería tan injusta impidiendo que hablase como ella misma lo sería si teniendo poder bastante impidiera que hablara la humanidad. Si una opinión fuera una posesión personal que sólo tuviera valor para su dueño; si el impedir que se gozara de ella fuera simplemente un perjuicio particular, habría alguna diferencia entre que el perjuicio se infligiera a pocas o a muchas personas. Pero la peculiaridad del mal que consiste en impedir la expresión de una opinión es que se roba a la raza humana; a la posteridad tanto como a la generación presente; a los que disienten de esa opinión aún más que a los que la comparten. Si la opinión es justa, se les priva de la oportunidad de cambiar el error por la verdad; si es errónea, pierden lo que es un beneficio </w:t>
      </w:r>
      <w:r w:rsidRPr="00955AD9">
        <w:rPr>
          <w:sz w:val="22"/>
          <w:szCs w:val="22"/>
          <w:lang w:val="es-CO"/>
        </w:rPr>
        <w:lastRenderedPageBreak/>
        <w:t>no menos grande: la más clara percepción y la impresión más viva de la verdad, producida por su colisión con el error.</w:t>
      </w:r>
    </w:p>
    <w:p w14:paraId="28BEE263" w14:textId="77777777" w:rsidR="000B0552" w:rsidRPr="00955AD9" w:rsidRDefault="000B0552" w:rsidP="000B0552">
      <w:pPr>
        <w:spacing w:after="0" w:line="240" w:lineRule="auto"/>
        <w:jc w:val="both"/>
        <w:rPr>
          <w:sz w:val="22"/>
          <w:szCs w:val="22"/>
          <w:lang w:val="es-CO"/>
        </w:rPr>
      </w:pPr>
    </w:p>
    <w:p w14:paraId="3DFFBB0B" w14:textId="77777777" w:rsidR="000B0552" w:rsidRPr="00955AD9" w:rsidRDefault="000B0552" w:rsidP="000B0552">
      <w:pPr>
        <w:spacing w:after="0" w:line="240" w:lineRule="auto"/>
        <w:jc w:val="both"/>
        <w:rPr>
          <w:sz w:val="22"/>
          <w:szCs w:val="22"/>
          <w:lang w:val="es-CO"/>
        </w:rPr>
      </w:pPr>
      <w:r w:rsidRPr="00955AD9">
        <w:rPr>
          <w:sz w:val="22"/>
          <w:szCs w:val="22"/>
          <w:lang w:val="es-CO"/>
        </w:rPr>
        <w:t>Debemos examinar separadamente estos dos casos, cada uno de los cuales tiene una rama distinta del argumento. No podemos estar nunca seguros de que la opinión que tratamos de ahogar sea falsa, y si lo estuviéramos, el ahogarla sería un mal también. [...] Negarse a oír una opinión porque se está seguro de que es falsa equivale a afirmar que la propia certeza es la certeza absoluta. Toda negativa a una discusión implica una presunción de infalibilidad. Su condena puede basarse en este argumento general, suficientemente bueno para el caso.</w:t>
      </w:r>
    </w:p>
    <w:p w14:paraId="16B76EFD" w14:textId="77777777" w:rsidR="000B0552" w:rsidRPr="00955AD9" w:rsidRDefault="000B0552" w:rsidP="000B0552">
      <w:pPr>
        <w:spacing w:after="0" w:line="240" w:lineRule="auto"/>
        <w:jc w:val="both"/>
        <w:rPr>
          <w:sz w:val="22"/>
          <w:szCs w:val="22"/>
          <w:lang w:val="es-CO"/>
        </w:rPr>
      </w:pPr>
    </w:p>
    <w:p w14:paraId="16299929" w14:textId="77777777" w:rsidR="000B0552" w:rsidRDefault="000B0552" w:rsidP="000B0552">
      <w:pPr>
        <w:spacing w:after="0" w:line="240" w:lineRule="auto"/>
        <w:jc w:val="both"/>
        <w:rPr>
          <w:sz w:val="22"/>
          <w:szCs w:val="22"/>
          <w:lang w:val="es-CO"/>
        </w:rPr>
      </w:pPr>
      <w:r w:rsidRPr="00955AD9">
        <w:rPr>
          <w:sz w:val="22"/>
          <w:szCs w:val="22"/>
          <w:lang w:val="es-CO"/>
        </w:rPr>
        <w:t>Para promover la inteligencia de los seres humanos comunes y para formar el juicio moral, es indispensable que se familiaricen con todas las opiniones contrarias a las suyas. [...] El hombre que sólo conoce su propio lado del asunto, conoce poco de él. Sus razones pueden ser buenas, y puede que nadie haya sido capaz de refutarlas. Pero si él es igualmente incapaz de refutar las razones del lado contrario, si no las conoce siquiera, no tiene fundamento para preferir una u otra opinión.</w:t>
      </w:r>
    </w:p>
    <w:p w14:paraId="54E564AD" w14:textId="77777777" w:rsidR="000B0552" w:rsidRDefault="000B0552" w:rsidP="000B0552">
      <w:pPr>
        <w:spacing w:after="0" w:line="240" w:lineRule="auto"/>
        <w:rPr>
          <w:sz w:val="22"/>
          <w:szCs w:val="22"/>
          <w:lang w:val="es-CO"/>
        </w:rPr>
      </w:pPr>
    </w:p>
    <w:p w14:paraId="7F54362F" w14:textId="77777777" w:rsidR="000B0552" w:rsidRPr="004434AE" w:rsidRDefault="000B0552" w:rsidP="000B0552">
      <w:pPr>
        <w:spacing w:after="0" w:line="240" w:lineRule="auto"/>
        <w:rPr>
          <w:b/>
          <w:bCs/>
          <w:sz w:val="22"/>
          <w:szCs w:val="22"/>
          <w:lang w:val="es-CO"/>
        </w:rPr>
      </w:pPr>
      <w:r w:rsidRPr="004434AE">
        <w:rPr>
          <w:b/>
          <w:bCs/>
          <w:sz w:val="22"/>
          <w:szCs w:val="22"/>
          <w:lang w:val="es-CO"/>
        </w:rPr>
        <w:t xml:space="preserve">Tomado de: </w:t>
      </w:r>
    </w:p>
    <w:p w14:paraId="5CAF9425" w14:textId="77777777" w:rsidR="000B0552" w:rsidRDefault="000B0552" w:rsidP="000B0552">
      <w:pPr>
        <w:spacing w:after="0" w:line="240" w:lineRule="auto"/>
        <w:rPr>
          <w:sz w:val="22"/>
          <w:szCs w:val="22"/>
          <w:lang w:val="es-CO"/>
        </w:rPr>
      </w:pPr>
      <w:r w:rsidRPr="004434AE">
        <w:rPr>
          <w:sz w:val="22"/>
          <w:szCs w:val="22"/>
          <w:lang w:val="es-CO"/>
        </w:rPr>
        <w:t>John Stuart Mill, Sobre la libertad (Fragmento adaptado del Capítulo II)</w:t>
      </w:r>
    </w:p>
    <w:p w14:paraId="54B1EF74" w14:textId="77777777" w:rsidR="0056007A" w:rsidRDefault="0056007A" w:rsidP="000B0552">
      <w:pPr>
        <w:spacing w:after="0" w:line="240" w:lineRule="auto"/>
        <w:rPr>
          <w:sz w:val="22"/>
          <w:szCs w:val="22"/>
          <w:lang w:val="es-CO"/>
        </w:rPr>
      </w:pPr>
    </w:p>
    <w:p w14:paraId="05654A78" w14:textId="77777777" w:rsidR="000E7149" w:rsidRPr="000E7149" w:rsidRDefault="000E7149" w:rsidP="000E7149">
      <w:pPr>
        <w:spacing w:after="0" w:line="240" w:lineRule="auto"/>
        <w:rPr>
          <w:b/>
          <w:bCs/>
          <w:sz w:val="22"/>
          <w:szCs w:val="22"/>
          <w:lang w:val="es-CO"/>
        </w:rPr>
      </w:pPr>
      <w:r w:rsidRPr="000E7149">
        <w:rPr>
          <w:b/>
          <w:bCs/>
          <w:sz w:val="22"/>
          <w:szCs w:val="22"/>
          <w:lang w:val="es-CO"/>
        </w:rPr>
        <w:t>18. Según el autor, silenciar la expresión de una opinión es un mal porque:</w:t>
      </w:r>
    </w:p>
    <w:p w14:paraId="19E69498" w14:textId="77777777" w:rsidR="000E7149" w:rsidRPr="000E7149" w:rsidRDefault="000E7149" w:rsidP="000E7149">
      <w:pPr>
        <w:spacing w:after="0" w:line="240" w:lineRule="auto"/>
        <w:rPr>
          <w:sz w:val="22"/>
          <w:szCs w:val="22"/>
          <w:lang w:val="es-CO"/>
        </w:rPr>
      </w:pPr>
      <w:r w:rsidRPr="000E7149">
        <w:rPr>
          <w:sz w:val="22"/>
          <w:szCs w:val="22"/>
          <w:lang w:val="es-CO"/>
        </w:rPr>
        <w:t>A. Confunde a la generación presente sobre lo que es legal.</w:t>
      </w:r>
    </w:p>
    <w:p w14:paraId="3DDF4B22" w14:textId="77777777" w:rsidR="000E7149" w:rsidRPr="000E7149" w:rsidRDefault="000E7149" w:rsidP="000E7149">
      <w:pPr>
        <w:spacing w:after="0" w:line="240" w:lineRule="auto"/>
        <w:rPr>
          <w:sz w:val="22"/>
          <w:szCs w:val="22"/>
          <w:lang w:val="es-CO"/>
        </w:rPr>
      </w:pPr>
      <w:r w:rsidRPr="000E7149">
        <w:rPr>
          <w:sz w:val="22"/>
          <w:szCs w:val="22"/>
          <w:lang w:val="es-CO"/>
        </w:rPr>
        <w:t>B. Roba a la raza humana la oportunidad de contrastar la verdad con el error.</w:t>
      </w:r>
    </w:p>
    <w:p w14:paraId="3A522EDE" w14:textId="77777777" w:rsidR="000E7149" w:rsidRPr="000E7149" w:rsidRDefault="000E7149" w:rsidP="000E7149">
      <w:pPr>
        <w:spacing w:after="0" w:line="240" w:lineRule="auto"/>
        <w:rPr>
          <w:sz w:val="22"/>
          <w:szCs w:val="22"/>
          <w:lang w:val="es-CO"/>
        </w:rPr>
      </w:pPr>
      <w:r w:rsidRPr="000E7149">
        <w:rPr>
          <w:sz w:val="22"/>
          <w:szCs w:val="22"/>
          <w:lang w:val="es-CO"/>
        </w:rPr>
        <w:t>C. Permite que las personas con opiniones erróneas ganen poder.</w:t>
      </w:r>
    </w:p>
    <w:p w14:paraId="113CFC60" w14:textId="7DDCDA7A" w:rsidR="0056007A" w:rsidRPr="000E7149" w:rsidRDefault="000E7149" w:rsidP="000E7149">
      <w:pPr>
        <w:spacing w:after="0" w:line="240" w:lineRule="auto"/>
        <w:rPr>
          <w:sz w:val="22"/>
          <w:szCs w:val="22"/>
          <w:lang w:val="es-CO"/>
        </w:rPr>
      </w:pPr>
      <w:r w:rsidRPr="000E7149">
        <w:rPr>
          <w:sz w:val="22"/>
          <w:szCs w:val="22"/>
          <w:lang w:val="es-CO"/>
        </w:rPr>
        <w:t>D. Obliga a la mayoría a cambiar de opinión sin tener bases.</w:t>
      </w:r>
    </w:p>
    <w:p w14:paraId="4EA9A644" w14:textId="77777777" w:rsidR="000E7149" w:rsidRDefault="000E7149" w:rsidP="000E7149">
      <w:pPr>
        <w:spacing w:after="0" w:line="240" w:lineRule="auto"/>
        <w:rPr>
          <w:sz w:val="22"/>
          <w:szCs w:val="22"/>
          <w:lang w:val="es-CO"/>
        </w:rPr>
      </w:pPr>
    </w:p>
    <w:p w14:paraId="00942BEA" w14:textId="77777777" w:rsidR="000E7149" w:rsidRPr="000E7149" w:rsidRDefault="000E7149" w:rsidP="000E7149">
      <w:pPr>
        <w:spacing w:after="0" w:line="240" w:lineRule="auto"/>
        <w:rPr>
          <w:b/>
          <w:bCs/>
        </w:rPr>
      </w:pPr>
      <w:r w:rsidRPr="000E7149">
        <w:rPr>
          <w:b/>
          <w:bCs/>
        </w:rPr>
        <w:t>19. Mill afirma que negarse a oír una opinión por estar seguro de su falsedad equivale a:</w:t>
      </w:r>
    </w:p>
    <w:p w14:paraId="4F656C06" w14:textId="77777777" w:rsidR="000E7149" w:rsidRPr="000E7149" w:rsidRDefault="000E7149" w:rsidP="000E7149">
      <w:pPr>
        <w:spacing w:after="0" w:line="240" w:lineRule="auto"/>
      </w:pPr>
      <w:r w:rsidRPr="000E7149">
        <w:t>A. Demostrar un alto nivel de inteligencia y juicio moral.</w:t>
      </w:r>
    </w:p>
    <w:p w14:paraId="00EE0EFB" w14:textId="77777777" w:rsidR="000E7149" w:rsidRPr="000E7149" w:rsidRDefault="000E7149" w:rsidP="000E7149">
      <w:pPr>
        <w:spacing w:after="0" w:line="240" w:lineRule="auto"/>
      </w:pPr>
      <w:r w:rsidRPr="000E7149">
        <w:t>B. Proteger la estabilidad de las instituciones democráticas.</w:t>
      </w:r>
    </w:p>
    <w:p w14:paraId="47C1683C" w14:textId="77777777" w:rsidR="000E7149" w:rsidRPr="000E7149" w:rsidRDefault="000E7149" w:rsidP="000E7149">
      <w:pPr>
        <w:spacing w:after="0" w:line="240" w:lineRule="auto"/>
      </w:pPr>
      <w:r w:rsidRPr="000E7149">
        <w:t>C. Afirmar que la propia certeza es la certeza absoluta (infalibilidad).</w:t>
      </w:r>
    </w:p>
    <w:p w14:paraId="1AC4C14C" w14:textId="61C8905A" w:rsidR="0056007A" w:rsidRPr="000E7149" w:rsidRDefault="000E7149" w:rsidP="000E7149">
      <w:pPr>
        <w:spacing w:after="0" w:line="240" w:lineRule="auto"/>
      </w:pPr>
      <w:r w:rsidRPr="000E7149">
        <w:t>D. Seguir las recomendaciones de la posteridad para evitar conflictos.</w:t>
      </w:r>
    </w:p>
    <w:p w14:paraId="5285D9E3" w14:textId="77777777" w:rsidR="000E7149" w:rsidRDefault="000E7149" w:rsidP="000E7149">
      <w:pPr>
        <w:spacing w:after="0" w:line="240" w:lineRule="auto"/>
      </w:pPr>
    </w:p>
    <w:p w14:paraId="1778EE92" w14:textId="77777777" w:rsidR="000E7149" w:rsidRPr="000E7149" w:rsidRDefault="000E7149" w:rsidP="000E7149">
      <w:pPr>
        <w:spacing w:after="0" w:line="240" w:lineRule="auto"/>
        <w:rPr>
          <w:b/>
          <w:bCs/>
          <w:sz w:val="22"/>
          <w:szCs w:val="22"/>
          <w:lang w:val="es-CO"/>
        </w:rPr>
      </w:pPr>
      <w:r w:rsidRPr="000E7149">
        <w:rPr>
          <w:b/>
          <w:bCs/>
          <w:sz w:val="22"/>
          <w:szCs w:val="22"/>
          <w:lang w:val="es-CO"/>
        </w:rPr>
        <w:t>20. ¿Qué relación establece el autor entre las opiniones contrarias y la inteligencia?</w:t>
      </w:r>
    </w:p>
    <w:p w14:paraId="15651D53" w14:textId="77777777" w:rsidR="000E7149" w:rsidRPr="000E7149" w:rsidRDefault="000E7149" w:rsidP="000E7149">
      <w:pPr>
        <w:spacing w:after="0" w:line="240" w:lineRule="auto"/>
        <w:rPr>
          <w:sz w:val="22"/>
          <w:szCs w:val="22"/>
          <w:lang w:val="es-CO"/>
        </w:rPr>
      </w:pPr>
      <w:r w:rsidRPr="000E7149">
        <w:rPr>
          <w:sz w:val="22"/>
          <w:szCs w:val="22"/>
          <w:lang w:val="es-CO"/>
        </w:rPr>
        <w:t>A. Ignorar opiniones contrarias es señal de una inteligencia superior.</w:t>
      </w:r>
    </w:p>
    <w:p w14:paraId="6322BB2A" w14:textId="77777777" w:rsidR="000E7149" w:rsidRPr="000E7149" w:rsidRDefault="000E7149" w:rsidP="000E7149">
      <w:pPr>
        <w:spacing w:after="0" w:line="240" w:lineRule="auto"/>
        <w:rPr>
          <w:sz w:val="22"/>
          <w:szCs w:val="22"/>
          <w:lang w:val="es-CO"/>
        </w:rPr>
      </w:pPr>
      <w:r w:rsidRPr="000E7149">
        <w:rPr>
          <w:sz w:val="22"/>
          <w:szCs w:val="22"/>
          <w:lang w:val="es-CO"/>
        </w:rPr>
        <w:t>B. Familiarizarse con opiniones contrarias es indispensable para promover la inteligencia.</w:t>
      </w:r>
    </w:p>
    <w:p w14:paraId="46731512" w14:textId="77777777" w:rsidR="000E7149" w:rsidRPr="000E7149" w:rsidRDefault="000E7149" w:rsidP="000E7149">
      <w:pPr>
        <w:spacing w:after="0" w:line="240" w:lineRule="auto"/>
        <w:rPr>
          <w:sz w:val="22"/>
          <w:szCs w:val="22"/>
          <w:lang w:val="es-CO"/>
        </w:rPr>
      </w:pPr>
      <w:r w:rsidRPr="000E7149">
        <w:rPr>
          <w:sz w:val="22"/>
          <w:szCs w:val="22"/>
          <w:lang w:val="es-CO"/>
        </w:rPr>
        <w:t>C. Las opiniones contrarias debilitan la inteligencia de los seres comunes.</w:t>
      </w:r>
    </w:p>
    <w:p w14:paraId="60E59B39" w14:textId="77777777" w:rsidR="000E7149" w:rsidRPr="000E7149" w:rsidRDefault="000E7149" w:rsidP="000E7149">
      <w:pPr>
        <w:spacing w:after="0" w:line="240" w:lineRule="auto"/>
        <w:rPr>
          <w:sz w:val="22"/>
          <w:szCs w:val="22"/>
          <w:lang w:val="es-CO"/>
        </w:rPr>
      </w:pPr>
      <w:r w:rsidRPr="000E7149">
        <w:rPr>
          <w:sz w:val="22"/>
          <w:szCs w:val="22"/>
          <w:lang w:val="es-CO"/>
        </w:rPr>
        <w:t xml:space="preserve">D. La inteligencia solo se desarrolla mediante el estudio de la verdad absoluta. </w:t>
      </w:r>
    </w:p>
    <w:p w14:paraId="67F3F28E" w14:textId="77777777" w:rsidR="00B021F7" w:rsidRPr="00B021F7" w:rsidRDefault="00B021F7" w:rsidP="00B021F7">
      <w:pPr>
        <w:spacing w:after="0" w:line="240" w:lineRule="auto"/>
        <w:rPr>
          <w:b/>
          <w:bCs/>
          <w:sz w:val="22"/>
          <w:szCs w:val="22"/>
          <w:lang w:val="es-CO"/>
        </w:rPr>
      </w:pPr>
      <w:r w:rsidRPr="00B021F7">
        <w:rPr>
          <w:b/>
          <w:bCs/>
          <w:sz w:val="22"/>
          <w:szCs w:val="22"/>
          <w:lang w:val="es-CO"/>
        </w:rPr>
        <w:t>21. La estructura argumentativa del segundo párrafo se basa principalmente en:</w:t>
      </w:r>
    </w:p>
    <w:p w14:paraId="14AD2E92" w14:textId="77777777" w:rsidR="00B021F7" w:rsidRPr="00B021F7" w:rsidRDefault="00B021F7" w:rsidP="00B021F7">
      <w:pPr>
        <w:spacing w:after="0" w:line="240" w:lineRule="auto"/>
        <w:rPr>
          <w:sz w:val="22"/>
          <w:szCs w:val="22"/>
          <w:lang w:val="es-CO"/>
        </w:rPr>
      </w:pPr>
      <w:r w:rsidRPr="00B021F7">
        <w:rPr>
          <w:sz w:val="22"/>
          <w:szCs w:val="22"/>
          <w:lang w:val="es-CO"/>
        </w:rPr>
        <w:t>A. Clasificar las opiniones según su origen social para descartar las falsas.</w:t>
      </w:r>
    </w:p>
    <w:p w14:paraId="52E0499D" w14:textId="77777777" w:rsidR="00B021F7" w:rsidRPr="00B021F7" w:rsidRDefault="00B021F7" w:rsidP="00B021F7">
      <w:pPr>
        <w:spacing w:after="0" w:line="240" w:lineRule="auto"/>
        <w:rPr>
          <w:sz w:val="22"/>
          <w:szCs w:val="22"/>
          <w:lang w:val="es-CO"/>
        </w:rPr>
      </w:pPr>
      <w:r w:rsidRPr="00B021F7">
        <w:rPr>
          <w:sz w:val="22"/>
          <w:szCs w:val="22"/>
          <w:lang w:val="es-CO"/>
        </w:rPr>
        <w:t>B. Elogiar la sabiduría de la mayoría para detectar el error sin discutirlo.</w:t>
      </w:r>
    </w:p>
    <w:p w14:paraId="0174FD2E" w14:textId="77777777" w:rsidR="00B021F7" w:rsidRPr="00B021F7" w:rsidRDefault="00B021F7" w:rsidP="00B021F7">
      <w:pPr>
        <w:spacing w:after="0" w:line="240" w:lineRule="auto"/>
        <w:rPr>
          <w:sz w:val="22"/>
          <w:szCs w:val="22"/>
          <w:lang w:val="es-CO"/>
        </w:rPr>
      </w:pPr>
      <w:r w:rsidRPr="00B021F7">
        <w:rPr>
          <w:sz w:val="22"/>
          <w:szCs w:val="22"/>
          <w:lang w:val="es-CO"/>
        </w:rPr>
        <w:t>C. Atacar la moralidad de quienes deciden expresar opiniones disidentes.</w:t>
      </w:r>
    </w:p>
    <w:p w14:paraId="52F4EB4D" w14:textId="00218BD5" w:rsidR="000B1E7B" w:rsidRPr="00B021F7" w:rsidRDefault="00B021F7" w:rsidP="00B021F7">
      <w:pPr>
        <w:spacing w:after="0" w:line="240" w:lineRule="auto"/>
        <w:rPr>
          <w:sz w:val="22"/>
          <w:szCs w:val="22"/>
          <w:lang w:val="es-CO"/>
        </w:rPr>
      </w:pPr>
      <w:r w:rsidRPr="00B021F7">
        <w:rPr>
          <w:sz w:val="22"/>
          <w:szCs w:val="22"/>
          <w:lang w:val="es-CO"/>
        </w:rPr>
        <w:t>D. Analizar los dos casos posibles de una opinión: que sea justa o errónea.</w:t>
      </w:r>
    </w:p>
    <w:p w14:paraId="3FFA42F5" w14:textId="77777777" w:rsidR="00B021F7" w:rsidRDefault="00B021F7" w:rsidP="00B021F7">
      <w:pPr>
        <w:spacing w:after="0" w:line="240" w:lineRule="auto"/>
        <w:rPr>
          <w:sz w:val="22"/>
          <w:szCs w:val="22"/>
          <w:lang w:val="es-CO"/>
        </w:rPr>
      </w:pPr>
    </w:p>
    <w:p w14:paraId="18412106" w14:textId="77777777" w:rsidR="00B021F7" w:rsidRPr="00B021F7" w:rsidRDefault="00B021F7" w:rsidP="00B021F7">
      <w:pPr>
        <w:spacing w:after="0" w:line="240" w:lineRule="auto"/>
        <w:rPr>
          <w:b/>
          <w:bCs/>
          <w:sz w:val="22"/>
          <w:szCs w:val="22"/>
          <w:lang w:val="es-CO"/>
        </w:rPr>
      </w:pPr>
      <w:r w:rsidRPr="00B021F7">
        <w:rPr>
          <w:b/>
          <w:bCs/>
          <w:sz w:val="22"/>
          <w:szCs w:val="22"/>
          <w:lang w:val="es-CO"/>
        </w:rPr>
        <w:t>22. Al decir que "El hombre que sólo conoce su propio lado del asunto, conoce poco de él", el autor critica:</w:t>
      </w:r>
    </w:p>
    <w:p w14:paraId="159C990E" w14:textId="77777777" w:rsidR="00B021F7" w:rsidRPr="00B021F7" w:rsidRDefault="00B021F7" w:rsidP="00B021F7">
      <w:pPr>
        <w:spacing w:after="0" w:line="240" w:lineRule="auto"/>
        <w:rPr>
          <w:sz w:val="22"/>
          <w:szCs w:val="22"/>
          <w:lang w:val="es-CO"/>
        </w:rPr>
      </w:pPr>
      <w:r w:rsidRPr="00B021F7">
        <w:rPr>
          <w:sz w:val="22"/>
          <w:szCs w:val="22"/>
          <w:lang w:val="es-CO"/>
        </w:rPr>
        <w:t>A. La pereza mental de quienes no quieren estudiar ciencias exactas.</w:t>
      </w:r>
    </w:p>
    <w:p w14:paraId="33A87891" w14:textId="77777777" w:rsidR="00B021F7" w:rsidRPr="00B021F7" w:rsidRDefault="00B021F7" w:rsidP="00B021F7">
      <w:pPr>
        <w:spacing w:after="0" w:line="240" w:lineRule="auto"/>
        <w:rPr>
          <w:sz w:val="22"/>
          <w:szCs w:val="22"/>
          <w:lang w:val="es-CO"/>
        </w:rPr>
      </w:pPr>
      <w:r w:rsidRPr="00B021F7">
        <w:rPr>
          <w:sz w:val="22"/>
          <w:szCs w:val="22"/>
          <w:lang w:val="es-CO"/>
        </w:rPr>
        <w:t>B. La incapacidad de la raza humana para comunicarse en un mismo idioma.</w:t>
      </w:r>
    </w:p>
    <w:p w14:paraId="61261B48" w14:textId="77777777" w:rsidR="00B021F7" w:rsidRPr="00B021F7" w:rsidRDefault="00B021F7" w:rsidP="00B021F7">
      <w:pPr>
        <w:spacing w:after="0" w:line="240" w:lineRule="auto"/>
        <w:rPr>
          <w:sz w:val="22"/>
          <w:szCs w:val="22"/>
          <w:lang w:val="es-CO"/>
        </w:rPr>
      </w:pPr>
      <w:r w:rsidRPr="00B021F7">
        <w:rPr>
          <w:sz w:val="22"/>
          <w:szCs w:val="22"/>
          <w:lang w:val="es-CO"/>
        </w:rPr>
        <w:t>C. El dogmatismo y la falta de apertura al análisis dialéctico de la realidad.</w:t>
      </w:r>
    </w:p>
    <w:p w14:paraId="08BB65F7" w14:textId="0DF17360" w:rsidR="000B1E7B" w:rsidRPr="00B021F7" w:rsidRDefault="00B021F7" w:rsidP="00B021F7">
      <w:pPr>
        <w:spacing w:after="0" w:line="240" w:lineRule="auto"/>
        <w:rPr>
          <w:sz w:val="22"/>
          <w:szCs w:val="22"/>
          <w:lang w:val="es-CO"/>
        </w:rPr>
      </w:pPr>
      <w:r w:rsidRPr="00B021F7">
        <w:rPr>
          <w:sz w:val="22"/>
          <w:szCs w:val="22"/>
          <w:lang w:val="es-CO"/>
        </w:rPr>
        <w:t>D. El egoísmo de quienes poseen la verdad y no la comparten.</w:t>
      </w:r>
    </w:p>
    <w:p w14:paraId="7267FC30" w14:textId="77777777" w:rsidR="00B021F7" w:rsidRDefault="00B021F7" w:rsidP="00B021F7">
      <w:pPr>
        <w:spacing w:after="0" w:line="240" w:lineRule="auto"/>
        <w:rPr>
          <w:sz w:val="22"/>
          <w:szCs w:val="22"/>
          <w:lang w:val="es-CO"/>
        </w:rPr>
      </w:pPr>
    </w:p>
    <w:p w14:paraId="6D5B0658" w14:textId="77777777" w:rsidR="00B021F7" w:rsidRPr="00B021F7" w:rsidRDefault="00B021F7" w:rsidP="00B021F7">
      <w:pPr>
        <w:spacing w:after="0" w:line="240" w:lineRule="auto"/>
        <w:rPr>
          <w:b/>
          <w:bCs/>
          <w:sz w:val="22"/>
          <w:szCs w:val="22"/>
          <w:lang w:val="es-CO"/>
        </w:rPr>
      </w:pPr>
      <w:r w:rsidRPr="00B021F7">
        <w:rPr>
          <w:b/>
          <w:bCs/>
          <w:sz w:val="22"/>
          <w:szCs w:val="22"/>
          <w:lang w:val="es-CO"/>
        </w:rPr>
        <w:t>23. ¿Cuál es la intención del autor al plantear el dilema de una persona contra la humanidad?</w:t>
      </w:r>
    </w:p>
    <w:p w14:paraId="580F467E" w14:textId="77777777" w:rsidR="00B021F7" w:rsidRPr="00B021F7" w:rsidRDefault="00B021F7" w:rsidP="00B021F7">
      <w:pPr>
        <w:spacing w:after="0" w:line="240" w:lineRule="auto"/>
        <w:rPr>
          <w:sz w:val="22"/>
          <w:szCs w:val="22"/>
          <w:lang w:val="es-CO"/>
        </w:rPr>
      </w:pPr>
      <w:r w:rsidRPr="00B021F7">
        <w:rPr>
          <w:sz w:val="22"/>
          <w:szCs w:val="22"/>
          <w:lang w:val="es-CO"/>
        </w:rPr>
        <w:t>A. Validar que la opinión de la mayoría siempre debe ser la ley suprema.</w:t>
      </w:r>
    </w:p>
    <w:p w14:paraId="5D103899" w14:textId="77777777" w:rsidR="00B021F7" w:rsidRPr="00B021F7" w:rsidRDefault="00B021F7" w:rsidP="00B021F7">
      <w:pPr>
        <w:spacing w:after="0" w:line="240" w:lineRule="auto"/>
        <w:rPr>
          <w:sz w:val="22"/>
          <w:szCs w:val="22"/>
          <w:lang w:val="es-CO"/>
        </w:rPr>
      </w:pPr>
      <w:r w:rsidRPr="00B021F7">
        <w:rPr>
          <w:sz w:val="22"/>
          <w:szCs w:val="22"/>
          <w:lang w:val="es-CO"/>
        </w:rPr>
        <w:t>B. Sugerir que los individuos solitarios son peligrosos para la paz.</w:t>
      </w:r>
    </w:p>
    <w:p w14:paraId="525823D7" w14:textId="77777777" w:rsidR="00B021F7" w:rsidRPr="00B021F7" w:rsidRDefault="00B021F7" w:rsidP="00B021F7">
      <w:pPr>
        <w:spacing w:after="0" w:line="240" w:lineRule="auto"/>
        <w:rPr>
          <w:sz w:val="22"/>
          <w:szCs w:val="22"/>
          <w:lang w:val="es-CO"/>
        </w:rPr>
      </w:pPr>
      <w:r w:rsidRPr="00B021F7">
        <w:rPr>
          <w:sz w:val="22"/>
          <w:szCs w:val="22"/>
          <w:lang w:val="es-CO"/>
        </w:rPr>
        <w:t>C. Exponer que la autoridad para silenciar una voz es ilegítima, sea cual sea el número.</w:t>
      </w:r>
    </w:p>
    <w:p w14:paraId="27321FD5" w14:textId="1A63DC47" w:rsidR="00ED65C1" w:rsidRPr="00B021F7" w:rsidRDefault="00B021F7" w:rsidP="00B021F7">
      <w:pPr>
        <w:spacing w:after="0" w:line="240" w:lineRule="auto"/>
        <w:rPr>
          <w:sz w:val="22"/>
          <w:szCs w:val="22"/>
          <w:lang w:val="es-CO"/>
        </w:rPr>
      </w:pPr>
      <w:r w:rsidRPr="00B021F7">
        <w:rPr>
          <w:sz w:val="22"/>
          <w:szCs w:val="22"/>
          <w:lang w:val="es-CO"/>
        </w:rPr>
        <w:t>D. Demostrar que el poder político es más importante que la expresión.</w:t>
      </w:r>
    </w:p>
    <w:p w14:paraId="4A41879A" w14:textId="77777777" w:rsidR="00B021F7" w:rsidRDefault="00B021F7" w:rsidP="00B021F7">
      <w:pPr>
        <w:spacing w:after="0" w:line="240" w:lineRule="auto"/>
        <w:rPr>
          <w:sz w:val="22"/>
          <w:szCs w:val="22"/>
          <w:lang w:val="es-CO"/>
        </w:rPr>
      </w:pPr>
    </w:p>
    <w:p w14:paraId="34056AA7" w14:textId="77777777" w:rsidR="00EB14F1" w:rsidRPr="00EB14F1" w:rsidRDefault="00EB14F1" w:rsidP="00EB14F1">
      <w:pPr>
        <w:spacing w:after="0" w:line="240" w:lineRule="auto"/>
        <w:rPr>
          <w:b/>
          <w:bCs/>
          <w:sz w:val="22"/>
          <w:szCs w:val="22"/>
          <w:lang w:val="es-CO"/>
        </w:rPr>
      </w:pPr>
      <w:r w:rsidRPr="00EB14F1">
        <w:rPr>
          <w:b/>
          <w:bCs/>
          <w:sz w:val="22"/>
          <w:szCs w:val="22"/>
          <w:lang w:val="es-CO"/>
        </w:rPr>
        <w:t>24. Desde una perspectiva crítica, el argumento de Mill defiende que la verdad es:</w:t>
      </w:r>
    </w:p>
    <w:p w14:paraId="4ED963EE" w14:textId="77777777" w:rsidR="00EB14F1" w:rsidRPr="00EB14F1" w:rsidRDefault="00EB14F1" w:rsidP="00EB14F1">
      <w:pPr>
        <w:spacing w:after="0" w:line="240" w:lineRule="auto"/>
        <w:rPr>
          <w:sz w:val="22"/>
          <w:szCs w:val="22"/>
          <w:lang w:val="es-CO"/>
        </w:rPr>
      </w:pPr>
      <w:r w:rsidRPr="00EB14F1">
        <w:rPr>
          <w:sz w:val="22"/>
          <w:szCs w:val="22"/>
          <w:lang w:val="es-CO"/>
        </w:rPr>
        <w:t>A. Un proceso vivo que se clarifica y fortalece mediante el debate constante.</w:t>
      </w:r>
    </w:p>
    <w:p w14:paraId="04DB8472" w14:textId="77777777" w:rsidR="00EB14F1" w:rsidRPr="00EB14F1" w:rsidRDefault="00EB14F1" w:rsidP="00EB14F1">
      <w:pPr>
        <w:spacing w:after="0" w:line="240" w:lineRule="auto"/>
        <w:rPr>
          <w:sz w:val="22"/>
          <w:szCs w:val="22"/>
          <w:lang w:val="es-CO"/>
        </w:rPr>
      </w:pPr>
      <w:r w:rsidRPr="00EB14F1">
        <w:rPr>
          <w:sz w:val="22"/>
          <w:szCs w:val="22"/>
          <w:lang w:val="es-CO"/>
        </w:rPr>
        <w:t>B. Un objeto inamovible que debe protegerse de cualquier duda.</w:t>
      </w:r>
    </w:p>
    <w:p w14:paraId="7474BADD" w14:textId="77777777" w:rsidR="00EB14F1" w:rsidRPr="00EB14F1" w:rsidRDefault="00EB14F1" w:rsidP="00EB14F1">
      <w:pPr>
        <w:spacing w:after="0" w:line="240" w:lineRule="auto"/>
        <w:rPr>
          <w:sz w:val="22"/>
          <w:szCs w:val="22"/>
          <w:lang w:val="es-CO"/>
        </w:rPr>
      </w:pPr>
      <w:r w:rsidRPr="00EB14F1">
        <w:rPr>
          <w:sz w:val="22"/>
          <w:szCs w:val="22"/>
          <w:lang w:val="es-CO"/>
        </w:rPr>
        <w:t>C. Una invención de la posteridad para controlar a las generaciones.</w:t>
      </w:r>
    </w:p>
    <w:p w14:paraId="753C17A6" w14:textId="3D31ABFE" w:rsidR="000B0552" w:rsidRPr="00EB14F1" w:rsidRDefault="00EB14F1" w:rsidP="00EB14F1">
      <w:pPr>
        <w:spacing w:after="0" w:line="240" w:lineRule="auto"/>
        <w:rPr>
          <w:sz w:val="22"/>
          <w:szCs w:val="22"/>
          <w:lang w:val="es-CO"/>
        </w:rPr>
      </w:pPr>
      <w:r w:rsidRPr="00EB14F1">
        <w:rPr>
          <w:sz w:val="22"/>
          <w:szCs w:val="22"/>
          <w:lang w:val="es-CO"/>
        </w:rPr>
        <w:lastRenderedPageBreak/>
        <w:t>D. Un recurso que solo pertenece a quienes tienen la capacidad de refutar.</w:t>
      </w:r>
    </w:p>
    <w:p w14:paraId="47F97213" w14:textId="77777777" w:rsidR="00EB14F1" w:rsidRDefault="00EB14F1" w:rsidP="00EB14F1">
      <w:pPr>
        <w:spacing w:after="0" w:line="240" w:lineRule="auto"/>
        <w:rPr>
          <w:sz w:val="22"/>
          <w:szCs w:val="22"/>
          <w:lang w:val="es-CO"/>
        </w:rPr>
      </w:pPr>
    </w:p>
    <w:p w14:paraId="2AE8A49E" w14:textId="77777777" w:rsidR="00EB14F1" w:rsidRPr="00EB14F1" w:rsidRDefault="00EB14F1" w:rsidP="00EB14F1">
      <w:pPr>
        <w:spacing w:after="0" w:line="240" w:lineRule="auto"/>
        <w:rPr>
          <w:b/>
          <w:bCs/>
          <w:sz w:val="22"/>
          <w:szCs w:val="22"/>
          <w:lang w:val="es-CO"/>
        </w:rPr>
      </w:pPr>
      <w:r w:rsidRPr="00EB14F1">
        <w:rPr>
          <w:b/>
          <w:bCs/>
          <w:sz w:val="22"/>
          <w:szCs w:val="22"/>
          <w:lang w:val="es-CO"/>
        </w:rPr>
        <w:t>25. Al contrastar el Texto 2 y el Texto 4, se encuentra una convergencia en:</w:t>
      </w:r>
    </w:p>
    <w:p w14:paraId="39FFF9E6" w14:textId="77777777" w:rsidR="00EB14F1" w:rsidRPr="00EB14F1" w:rsidRDefault="00EB14F1" w:rsidP="00EB14F1">
      <w:pPr>
        <w:spacing w:after="0" w:line="240" w:lineRule="auto"/>
        <w:rPr>
          <w:sz w:val="22"/>
          <w:szCs w:val="22"/>
          <w:lang w:val="es-CO"/>
        </w:rPr>
      </w:pPr>
      <w:r w:rsidRPr="00EB14F1">
        <w:rPr>
          <w:sz w:val="22"/>
          <w:szCs w:val="22"/>
          <w:lang w:val="es-CO"/>
        </w:rPr>
        <w:t>A. La necesidad de preferir resultados medibles sobre la libertad.</w:t>
      </w:r>
    </w:p>
    <w:p w14:paraId="2C22B563" w14:textId="77777777" w:rsidR="00EB14F1" w:rsidRPr="00EB14F1" w:rsidRDefault="00EB14F1" w:rsidP="00EB14F1">
      <w:pPr>
        <w:spacing w:after="0" w:line="240" w:lineRule="auto"/>
        <w:rPr>
          <w:sz w:val="22"/>
          <w:szCs w:val="22"/>
          <w:lang w:val="es-CO"/>
        </w:rPr>
      </w:pPr>
      <w:r w:rsidRPr="00EB14F1">
        <w:rPr>
          <w:sz w:val="22"/>
          <w:szCs w:val="22"/>
          <w:lang w:val="es-CO"/>
        </w:rPr>
        <w:t>B. La idea de que el docente y el ciudadano deben aceptar la infalibilidad.</w:t>
      </w:r>
    </w:p>
    <w:p w14:paraId="4A955FB8" w14:textId="77777777" w:rsidR="00EB14F1" w:rsidRPr="00EB14F1" w:rsidRDefault="00EB14F1" w:rsidP="00EB14F1">
      <w:pPr>
        <w:spacing w:after="0" w:line="240" w:lineRule="auto"/>
        <w:rPr>
          <w:sz w:val="22"/>
          <w:szCs w:val="22"/>
          <w:lang w:val="es-CO"/>
        </w:rPr>
      </w:pPr>
      <w:r w:rsidRPr="00EB14F1">
        <w:rPr>
          <w:sz w:val="22"/>
          <w:szCs w:val="22"/>
          <w:lang w:val="es-CO"/>
        </w:rPr>
        <w:t>C. El rechazo a cualquier tipo de confrontación de ideas.</w:t>
      </w:r>
    </w:p>
    <w:p w14:paraId="2C470F9D" w14:textId="77777777" w:rsidR="00EB14F1" w:rsidRPr="00EB14F1" w:rsidRDefault="00EB14F1" w:rsidP="00EB14F1">
      <w:pPr>
        <w:spacing w:after="0" w:line="240" w:lineRule="auto"/>
        <w:rPr>
          <w:sz w:val="22"/>
          <w:szCs w:val="22"/>
          <w:lang w:val="es-CO"/>
        </w:rPr>
      </w:pPr>
      <w:r w:rsidRPr="00EB14F1">
        <w:rPr>
          <w:sz w:val="22"/>
          <w:szCs w:val="22"/>
          <w:lang w:val="es-CO"/>
        </w:rPr>
        <w:t xml:space="preserve">D. El valor de la reflexión y el juicio crítico para alcanzar la comprensión. </w:t>
      </w:r>
    </w:p>
    <w:p w14:paraId="29947431" w14:textId="1AF9ADEE" w:rsidR="006F350A" w:rsidRDefault="006F350A" w:rsidP="42421A8F">
      <w:pPr>
        <w:spacing w:after="0" w:line="240" w:lineRule="auto"/>
        <w:rPr>
          <w:sz w:val="22"/>
          <w:szCs w:val="22"/>
        </w:rPr>
      </w:pPr>
    </w:p>
    <w:p w14:paraId="45CBA00D" w14:textId="26619760" w:rsidR="006F350A" w:rsidRDefault="006F350A" w:rsidP="42421A8F">
      <w:pPr>
        <w:spacing w:after="0" w:line="240" w:lineRule="auto"/>
        <w:rPr>
          <w:sz w:val="22"/>
          <w:szCs w:val="22"/>
        </w:rPr>
      </w:pPr>
    </w:p>
    <w:p w14:paraId="5C1A07E2" w14:textId="01C2DD7C" w:rsidR="006F350A" w:rsidRDefault="001B09B8" w:rsidP="42421A8F">
      <w:pPr>
        <w:spacing w:after="0" w:line="240" w:lineRule="auto"/>
        <w:rPr>
          <w:b/>
          <w:bCs/>
          <w:sz w:val="22"/>
          <w:szCs w:val="22"/>
        </w:rPr>
      </w:pPr>
      <w:r>
        <w:rPr>
          <w:noProof/>
          <w:sz w:val="22"/>
          <w:szCs w:val="22"/>
        </w:rPr>
        <w:drawing>
          <wp:anchor distT="0" distB="0" distL="114300" distR="114300" simplePos="0" relativeHeight="251660288" behindDoc="0" locked="0" layoutInCell="1" allowOverlap="1" wp14:anchorId="269426F9" wp14:editId="3DB91941">
            <wp:simplePos x="0" y="0"/>
            <wp:positionH relativeFrom="column">
              <wp:posOffset>285750</wp:posOffset>
            </wp:positionH>
            <wp:positionV relativeFrom="paragraph">
              <wp:posOffset>3402330</wp:posOffset>
            </wp:positionV>
            <wp:extent cx="2228850" cy="284797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0845" t="9890" r="27402" b="17980"/>
                    <a:stretch/>
                  </pic:blipFill>
                  <pic:spPr bwMode="auto">
                    <a:xfrm>
                      <a:off x="0" y="0"/>
                      <a:ext cx="2228850" cy="2847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2"/>
          <w:szCs w:val="22"/>
        </w:rPr>
        <w:drawing>
          <wp:anchor distT="0" distB="0" distL="114300" distR="114300" simplePos="0" relativeHeight="251658240" behindDoc="0" locked="0" layoutInCell="1" allowOverlap="1" wp14:anchorId="7B44B95B" wp14:editId="6374452C">
            <wp:simplePos x="0" y="0"/>
            <wp:positionH relativeFrom="column">
              <wp:posOffset>0</wp:posOffset>
            </wp:positionH>
            <wp:positionV relativeFrom="paragraph">
              <wp:posOffset>287655</wp:posOffset>
            </wp:positionV>
            <wp:extent cx="2640330" cy="3623310"/>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9942" r="63091"/>
                    <a:stretch/>
                  </pic:blipFill>
                  <pic:spPr bwMode="auto">
                    <a:xfrm>
                      <a:off x="0" y="0"/>
                      <a:ext cx="2640330" cy="3623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665DDB61" w:rsidRPr="42421A8F">
        <w:rPr>
          <w:sz w:val="22"/>
          <w:szCs w:val="22"/>
        </w:rPr>
        <w:t xml:space="preserve"> </w:t>
      </w:r>
      <w:r>
        <w:rPr>
          <w:b/>
          <w:bCs/>
          <w:sz w:val="22"/>
          <w:szCs w:val="22"/>
        </w:rPr>
        <w:t>HOJA DE RESPUESTAS</w:t>
      </w:r>
      <w:r w:rsidRPr="001B09B8">
        <w:rPr>
          <w:b/>
          <w:bCs/>
          <w:sz w:val="22"/>
          <w:szCs w:val="22"/>
        </w:rPr>
        <w:t xml:space="preserve"> </w:t>
      </w:r>
    </w:p>
    <w:p w14:paraId="73E241F4" w14:textId="77777777" w:rsidR="001B7355" w:rsidRDefault="001B7355" w:rsidP="42421A8F">
      <w:pPr>
        <w:spacing w:after="0" w:line="240" w:lineRule="auto"/>
        <w:rPr>
          <w:b/>
          <w:bCs/>
          <w:sz w:val="22"/>
          <w:szCs w:val="22"/>
        </w:rPr>
      </w:pPr>
    </w:p>
    <w:p w14:paraId="2BEAD12A" w14:textId="77777777" w:rsidR="001B7355" w:rsidRDefault="001B7355" w:rsidP="42421A8F">
      <w:pPr>
        <w:spacing w:after="0" w:line="240" w:lineRule="auto"/>
        <w:rPr>
          <w:b/>
          <w:bCs/>
          <w:sz w:val="22"/>
          <w:szCs w:val="22"/>
        </w:rPr>
      </w:pPr>
    </w:p>
    <w:p w14:paraId="0AA1EF22" w14:textId="77777777" w:rsidR="001B7355" w:rsidRDefault="001B7355" w:rsidP="42421A8F">
      <w:pPr>
        <w:spacing w:after="0" w:line="240" w:lineRule="auto"/>
        <w:rPr>
          <w:b/>
          <w:bCs/>
          <w:sz w:val="22"/>
          <w:szCs w:val="22"/>
        </w:rPr>
      </w:pPr>
    </w:p>
    <w:p w14:paraId="4F343BF8" w14:textId="77777777" w:rsidR="001B7355" w:rsidRDefault="001B7355" w:rsidP="42421A8F">
      <w:pPr>
        <w:spacing w:after="0" w:line="240" w:lineRule="auto"/>
        <w:rPr>
          <w:b/>
          <w:bCs/>
          <w:sz w:val="22"/>
          <w:szCs w:val="22"/>
        </w:rPr>
      </w:pPr>
    </w:p>
    <w:p w14:paraId="2C484482" w14:textId="77777777" w:rsidR="001B7355" w:rsidRDefault="001B7355" w:rsidP="42421A8F">
      <w:pPr>
        <w:spacing w:after="0" w:line="240" w:lineRule="auto"/>
        <w:rPr>
          <w:b/>
          <w:bCs/>
          <w:sz w:val="22"/>
          <w:szCs w:val="22"/>
        </w:rPr>
      </w:pPr>
    </w:p>
    <w:p w14:paraId="18C317E0" w14:textId="77777777" w:rsidR="001B7355" w:rsidRDefault="001B7355" w:rsidP="42421A8F">
      <w:pPr>
        <w:spacing w:after="0" w:line="240" w:lineRule="auto"/>
        <w:rPr>
          <w:b/>
          <w:bCs/>
          <w:sz w:val="22"/>
          <w:szCs w:val="22"/>
        </w:rPr>
      </w:pPr>
    </w:p>
    <w:p w14:paraId="7B6A3DCB" w14:textId="77777777" w:rsidR="001B7355" w:rsidRDefault="001B7355" w:rsidP="42421A8F">
      <w:pPr>
        <w:spacing w:after="0" w:line="240" w:lineRule="auto"/>
        <w:rPr>
          <w:b/>
          <w:bCs/>
          <w:sz w:val="22"/>
          <w:szCs w:val="22"/>
        </w:rPr>
      </w:pPr>
    </w:p>
    <w:p w14:paraId="45D8AE2D" w14:textId="77777777" w:rsidR="001B7355" w:rsidRDefault="001B7355" w:rsidP="42421A8F">
      <w:pPr>
        <w:spacing w:after="0" w:line="240" w:lineRule="auto"/>
        <w:rPr>
          <w:b/>
          <w:bCs/>
          <w:sz w:val="22"/>
          <w:szCs w:val="22"/>
        </w:rPr>
      </w:pPr>
    </w:p>
    <w:p w14:paraId="7D55A237" w14:textId="77777777" w:rsidR="001B7355" w:rsidRDefault="001B7355" w:rsidP="42421A8F">
      <w:pPr>
        <w:spacing w:after="0" w:line="240" w:lineRule="auto"/>
        <w:rPr>
          <w:b/>
          <w:bCs/>
          <w:sz w:val="22"/>
          <w:szCs w:val="22"/>
        </w:rPr>
      </w:pPr>
    </w:p>
    <w:p w14:paraId="17B03694" w14:textId="77777777" w:rsidR="001B7355" w:rsidRDefault="001B7355" w:rsidP="42421A8F">
      <w:pPr>
        <w:spacing w:after="0" w:line="240" w:lineRule="auto"/>
        <w:rPr>
          <w:b/>
          <w:bCs/>
          <w:sz w:val="22"/>
          <w:szCs w:val="22"/>
        </w:rPr>
      </w:pPr>
    </w:p>
    <w:p w14:paraId="23AD2DAA" w14:textId="77777777" w:rsidR="001B7355" w:rsidRDefault="001B7355" w:rsidP="42421A8F">
      <w:pPr>
        <w:spacing w:after="0" w:line="240" w:lineRule="auto"/>
        <w:rPr>
          <w:b/>
          <w:bCs/>
          <w:sz w:val="22"/>
          <w:szCs w:val="22"/>
        </w:rPr>
      </w:pPr>
    </w:p>
    <w:p w14:paraId="17B02579" w14:textId="77777777" w:rsidR="001B7355" w:rsidRDefault="001B7355" w:rsidP="42421A8F">
      <w:pPr>
        <w:spacing w:after="0" w:line="240" w:lineRule="auto"/>
        <w:rPr>
          <w:b/>
          <w:bCs/>
          <w:sz w:val="22"/>
          <w:szCs w:val="22"/>
        </w:rPr>
      </w:pPr>
    </w:p>
    <w:p w14:paraId="4B476292" w14:textId="77777777" w:rsidR="001B7355" w:rsidRDefault="001B7355" w:rsidP="42421A8F">
      <w:pPr>
        <w:spacing w:after="0" w:line="240" w:lineRule="auto"/>
        <w:rPr>
          <w:b/>
          <w:bCs/>
          <w:sz w:val="22"/>
          <w:szCs w:val="22"/>
        </w:rPr>
      </w:pPr>
    </w:p>
    <w:p w14:paraId="0A24750B" w14:textId="77777777" w:rsidR="001B7355" w:rsidRDefault="001B7355" w:rsidP="42421A8F">
      <w:pPr>
        <w:spacing w:after="0" w:line="240" w:lineRule="auto"/>
        <w:rPr>
          <w:b/>
          <w:bCs/>
          <w:sz w:val="22"/>
          <w:szCs w:val="22"/>
        </w:rPr>
      </w:pPr>
    </w:p>
    <w:p w14:paraId="3E6C3008" w14:textId="77777777" w:rsidR="001B7355" w:rsidRDefault="001B7355" w:rsidP="42421A8F">
      <w:pPr>
        <w:spacing w:after="0" w:line="240" w:lineRule="auto"/>
        <w:rPr>
          <w:b/>
          <w:bCs/>
          <w:sz w:val="22"/>
          <w:szCs w:val="22"/>
        </w:rPr>
      </w:pPr>
    </w:p>
    <w:p w14:paraId="37B559D4" w14:textId="77777777" w:rsidR="001B7355" w:rsidRDefault="001B7355" w:rsidP="42421A8F">
      <w:pPr>
        <w:spacing w:after="0" w:line="240" w:lineRule="auto"/>
        <w:rPr>
          <w:b/>
          <w:bCs/>
          <w:sz w:val="22"/>
          <w:szCs w:val="22"/>
        </w:rPr>
      </w:pPr>
    </w:p>
    <w:p w14:paraId="1CECB867" w14:textId="77777777" w:rsidR="001B7355" w:rsidRDefault="001B7355" w:rsidP="42421A8F">
      <w:pPr>
        <w:spacing w:after="0" w:line="240" w:lineRule="auto"/>
        <w:rPr>
          <w:b/>
          <w:bCs/>
          <w:sz w:val="22"/>
          <w:szCs w:val="22"/>
        </w:rPr>
      </w:pPr>
    </w:p>
    <w:p w14:paraId="65193E7D" w14:textId="77777777" w:rsidR="001B7355" w:rsidRDefault="001B7355" w:rsidP="42421A8F">
      <w:pPr>
        <w:spacing w:after="0" w:line="240" w:lineRule="auto"/>
        <w:rPr>
          <w:b/>
          <w:bCs/>
          <w:sz w:val="22"/>
          <w:szCs w:val="22"/>
        </w:rPr>
      </w:pPr>
    </w:p>
    <w:p w14:paraId="6D983D26" w14:textId="77777777" w:rsidR="001B7355" w:rsidRDefault="001B7355" w:rsidP="42421A8F">
      <w:pPr>
        <w:spacing w:after="0" w:line="240" w:lineRule="auto"/>
        <w:rPr>
          <w:b/>
          <w:bCs/>
          <w:sz w:val="22"/>
          <w:szCs w:val="22"/>
        </w:rPr>
      </w:pPr>
    </w:p>
    <w:p w14:paraId="2A679DD3" w14:textId="77777777" w:rsidR="001B7355" w:rsidRDefault="001B7355" w:rsidP="42421A8F">
      <w:pPr>
        <w:spacing w:after="0" w:line="240" w:lineRule="auto"/>
        <w:rPr>
          <w:b/>
          <w:bCs/>
          <w:sz w:val="22"/>
          <w:szCs w:val="22"/>
        </w:rPr>
      </w:pPr>
    </w:p>
    <w:p w14:paraId="7F3B48E2" w14:textId="77777777" w:rsidR="001B7355" w:rsidRDefault="001B7355" w:rsidP="42421A8F">
      <w:pPr>
        <w:spacing w:after="0" w:line="240" w:lineRule="auto"/>
        <w:rPr>
          <w:b/>
          <w:bCs/>
          <w:sz w:val="22"/>
          <w:szCs w:val="22"/>
        </w:rPr>
      </w:pPr>
    </w:p>
    <w:p w14:paraId="5372FCBD" w14:textId="77777777" w:rsidR="001B7355" w:rsidRDefault="001B7355" w:rsidP="42421A8F">
      <w:pPr>
        <w:spacing w:after="0" w:line="240" w:lineRule="auto"/>
        <w:rPr>
          <w:b/>
          <w:bCs/>
          <w:sz w:val="22"/>
          <w:szCs w:val="22"/>
        </w:rPr>
      </w:pPr>
    </w:p>
    <w:p w14:paraId="02D6F957" w14:textId="77777777" w:rsidR="001B7355" w:rsidRDefault="001B7355" w:rsidP="42421A8F">
      <w:pPr>
        <w:spacing w:after="0" w:line="240" w:lineRule="auto"/>
        <w:rPr>
          <w:b/>
          <w:bCs/>
          <w:sz w:val="22"/>
          <w:szCs w:val="22"/>
        </w:rPr>
      </w:pPr>
    </w:p>
    <w:p w14:paraId="7CD6E425" w14:textId="77777777" w:rsidR="001B7355" w:rsidRDefault="001B7355" w:rsidP="42421A8F">
      <w:pPr>
        <w:spacing w:after="0" w:line="240" w:lineRule="auto"/>
        <w:rPr>
          <w:b/>
          <w:bCs/>
          <w:sz w:val="22"/>
          <w:szCs w:val="22"/>
        </w:rPr>
      </w:pPr>
    </w:p>
    <w:p w14:paraId="7848D5FB" w14:textId="77777777" w:rsidR="001B7355" w:rsidRDefault="001B7355" w:rsidP="42421A8F">
      <w:pPr>
        <w:spacing w:after="0" w:line="240" w:lineRule="auto"/>
        <w:rPr>
          <w:b/>
          <w:bCs/>
          <w:sz w:val="22"/>
          <w:szCs w:val="22"/>
        </w:rPr>
      </w:pPr>
    </w:p>
    <w:p w14:paraId="21230EF4" w14:textId="77777777" w:rsidR="001B7355" w:rsidRDefault="001B7355" w:rsidP="42421A8F">
      <w:pPr>
        <w:spacing w:after="0" w:line="240" w:lineRule="auto"/>
        <w:rPr>
          <w:b/>
          <w:bCs/>
          <w:sz w:val="22"/>
          <w:szCs w:val="22"/>
        </w:rPr>
      </w:pPr>
    </w:p>
    <w:p w14:paraId="25BF8D7E" w14:textId="77777777" w:rsidR="001B7355" w:rsidRDefault="001B7355" w:rsidP="42421A8F">
      <w:pPr>
        <w:spacing w:after="0" w:line="240" w:lineRule="auto"/>
        <w:rPr>
          <w:b/>
          <w:bCs/>
          <w:sz w:val="22"/>
          <w:szCs w:val="22"/>
        </w:rPr>
      </w:pPr>
    </w:p>
    <w:p w14:paraId="69EC7F3C" w14:textId="77777777" w:rsidR="001B7355" w:rsidRDefault="001B7355" w:rsidP="42421A8F">
      <w:pPr>
        <w:spacing w:after="0" w:line="240" w:lineRule="auto"/>
        <w:rPr>
          <w:b/>
          <w:bCs/>
          <w:sz w:val="22"/>
          <w:szCs w:val="22"/>
        </w:rPr>
      </w:pPr>
    </w:p>
    <w:p w14:paraId="394B0487" w14:textId="77777777" w:rsidR="001B7355" w:rsidRDefault="001B7355" w:rsidP="42421A8F">
      <w:pPr>
        <w:spacing w:after="0" w:line="240" w:lineRule="auto"/>
        <w:rPr>
          <w:b/>
          <w:bCs/>
          <w:sz w:val="22"/>
          <w:szCs w:val="22"/>
        </w:rPr>
      </w:pPr>
    </w:p>
    <w:p w14:paraId="39D6EE55" w14:textId="77777777" w:rsidR="001B7355" w:rsidRDefault="001B7355" w:rsidP="42421A8F">
      <w:pPr>
        <w:spacing w:after="0" w:line="240" w:lineRule="auto"/>
        <w:rPr>
          <w:b/>
          <w:bCs/>
          <w:sz w:val="22"/>
          <w:szCs w:val="22"/>
        </w:rPr>
      </w:pPr>
    </w:p>
    <w:p w14:paraId="6A0656D0" w14:textId="77777777" w:rsidR="001B7355" w:rsidRDefault="001B7355" w:rsidP="42421A8F">
      <w:pPr>
        <w:spacing w:after="0" w:line="240" w:lineRule="auto"/>
        <w:rPr>
          <w:b/>
          <w:bCs/>
          <w:sz w:val="22"/>
          <w:szCs w:val="22"/>
        </w:rPr>
      </w:pPr>
    </w:p>
    <w:p w14:paraId="1EAABA67" w14:textId="77777777" w:rsidR="001B7355" w:rsidRDefault="001B7355" w:rsidP="42421A8F">
      <w:pPr>
        <w:spacing w:after="0" w:line="240" w:lineRule="auto"/>
        <w:rPr>
          <w:b/>
          <w:bCs/>
          <w:sz w:val="22"/>
          <w:szCs w:val="22"/>
        </w:rPr>
      </w:pPr>
    </w:p>
    <w:p w14:paraId="0B1E7556" w14:textId="77777777" w:rsidR="001B7355" w:rsidRDefault="001B7355" w:rsidP="42421A8F">
      <w:pPr>
        <w:spacing w:after="0" w:line="240" w:lineRule="auto"/>
        <w:rPr>
          <w:b/>
          <w:bCs/>
          <w:sz w:val="22"/>
          <w:szCs w:val="22"/>
        </w:rPr>
      </w:pPr>
    </w:p>
    <w:p w14:paraId="411FA9BC" w14:textId="77777777" w:rsidR="001B7355" w:rsidRDefault="001B7355" w:rsidP="42421A8F">
      <w:pPr>
        <w:spacing w:after="0" w:line="240" w:lineRule="auto"/>
        <w:rPr>
          <w:b/>
          <w:bCs/>
          <w:sz w:val="22"/>
          <w:szCs w:val="22"/>
        </w:rPr>
      </w:pPr>
    </w:p>
    <w:p w14:paraId="2578B22D" w14:textId="77777777" w:rsidR="001B7355" w:rsidRDefault="001B7355" w:rsidP="42421A8F">
      <w:pPr>
        <w:spacing w:after="0" w:line="240" w:lineRule="auto"/>
        <w:rPr>
          <w:b/>
          <w:bCs/>
          <w:sz w:val="22"/>
          <w:szCs w:val="22"/>
        </w:rPr>
      </w:pPr>
    </w:p>
    <w:p w14:paraId="2E49449D" w14:textId="77777777" w:rsidR="001B7355" w:rsidRDefault="001B7355" w:rsidP="42421A8F">
      <w:pPr>
        <w:spacing w:after="0" w:line="240" w:lineRule="auto"/>
        <w:rPr>
          <w:b/>
          <w:bCs/>
          <w:sz w:val="22"/>
          <w:szCs w:val="22"/>
        </w:rPr>
      </w:pPr>
    </w:p>
    <w:p w14:paraId="03E1DAC8" w14:textId="77777777" w:rsidR="001B7355" w:rsidRDefault="001B7355" w:rsidP="42421A8F">
      <w:pPr>
        <w:spacing w:after="0" w:line="240" w:lineRule="auto"/>
        <w:rPr>
          <w:b/>
          <w:bCs/>
          <w:sz w:val="22"/>
          <w:szCs w:val="22"/>
        </w:rPr>
      </w:pPr>
    </w:p>
    <w:p w14:paraId="4A306F6C" w14:textId="77777777" w:rsidR="00A03E7D" w:rsidRDefault="00A03E7D" w:rsidP="42421A8F">
      <w:pPr>
        <w:spacing w:after="0" w:line="240" w:lineRule="auto"/>
        <w:rPr>
          <w:b/>
          <w:bCs/>
          <w:sz w:val="22"/>
          <w:szCs w:val="22"/>
        </w:rPr>
      </w:pPr>
    </w:p>
    <w:p w14:paraId="196FF99C" w14:textId="77777777" w:rsidR="00A03E7D" w:rsidRDefault="00A03E7D" w:rsidP="42421A8F">
      <w:pPr>
        <w:spacing w:after="0" w:line="240" w:lineRule="auto"/>
        <w:rPr>
          <w:b/>
          <w:bCs/>
          <w:sz w:val="22"/>
          <w:szCs w:val="22"/>
        </w:rPr>
      </w:pPr>
    </w:p>
    <w:p w14:paraId="3C780D64" w14:textId="77777777" w:rsidR="00A03E7D" w:rsidRDefault="00A03E7D" w:rsidP="42421A8F">
      <w:pPr>
        <w:spacing w:after="0" w:line="240" w:lineRule="auto"/>
        <w:rPr>
          <w:b/>
          <w:bCs/>
          <w:sz w:val="22"/>
          <w:szCs w:val="22"/>
        </w:rPr>
      </w:pPr>
    </w:p>
    <w:p w14:paraId="6536B1A3" w14:textId="77777777" w:rsidR="00A03E7D" w:rsidRDefault="00A03E7D" w:rsidP="42421A8F">
      <w:pPr>
        <w:spacing w:after="0" w:line="240" w:lineRule="auto"/>
        <w:rPr>
          <w:b/>
          <w:bCs/>
          <w:sz w:val="22"/>
          <w:szCs w:val="22"/>
        </w:rPr>
      </w:pPr>
    </w:p>
    <w:p w14:paraId="6873E6BD" w14:textId="77777777" w:rsidR="00A03E7D" w:rsidRDefault="00A03E7D" w:rsidP="42421A8F">
      <w:pPr>
        <w:spacing w:after="0" w:line="240" w:lineRule="auto"/>
        <w:rPr>
          <w:b/>
          <w:bCs/>
          <w:sz w:val="22"/>
          <w:szCs w:val="22"/>
        </w:rPr>
      </w:pPr>
    </w:p>
    <w:p w14:paraId="454D7C72" w14:textId="77777777" w:rsidR="00A03E7D" w:rsidRDefault="00A03E7D" w:rsidP="42421A8F">
      <w:pPr>
        <w:spacing w:after="0" w:line="240" w:lineRule="auto"/>
        <w:rPr>
          <w:b/>
          <w:bCs/>
          <w:sz w:val="22"/>
          <w:szCs w:val="22"/>
        </w:rPr>
      </w:pPr>
    </w:p>
    <w:p w14:paraId="087C822B" w14:textId="77777777" w:rsidR="00A03E7D" w:rsidRDefault="00A03E7D" w:rsidP="42421A8F">
      <w:pPr>
        <w:spacing w:after="0" w:line="240" w:lineRule="auto"/>
        <w:rPr>
          <w:b/>
          <w:bCs/>
          <w:sz w:val="22"/>
          <w:szCs w:val="22"/>
        </w:rPr>
      </w:pPr>
    </w:p>
    <w:p w14:paraId="5D7585C9" w14:textId="77777777" w:rsidR="00A03E7D" w:rsidRDefault="00A03E7D" w:rsidP="42421A8F">
      <w:pPr>
        <w:spacing w:after="0" w:line="240" w:lineRule="auto"/>
        <w:rPr>
          <w:b/>
          <w:bCs/>
          <w:sz w:val="22"/>
          <w:szCs w:val="22"/>
        </w:rPr>
      </w:pPr>
    </w:p>
    <w:p w14:paraId="3C4974FD" w14:textId="77777777" w:rsidR="00A03E7D" w:rsidRDefault="00A03E7D" w:rsidP="42421A8F">
      <w:pPr>
        <w:spacing w:after="0" w:line="240" w:lineRule="auto"/>
        <w:rPr>
          <w:b/>
          <w:bCs/>
          <w:sz w:val="22"/>
          <w:szCs w:val="22"/>
        </w:rPr>
      </w:pPr>
    </w:p>
    <w:p w14:paraId="203EA083" w14:textId="77777777" w:rsidR="00A03E7D" w:rsidRDefault="00A03E7D" w:rsidP="42421A8F">
      <w:pPr>
        <w:spacing w:after="0" w:line="240" w:lineRule="auto"/>
        <w:rPr>
          <w:b/>
          <w:bCs/>
          <w:sz w:val="22"/>
          <w:szCs w:val="22"/>
        </w:rPr>
      </w:pPr>
    </w:p>
    <w:p w14:paraId="3124EE6D" w14:textId="77777777" w:rsidR="00A03E7D" w:rsidRDefault="00A03E7D" w:rsidP="42421A8F">
      <w:pPr>
        <w:spacing w:after="0" w:line="240" w:lineRule="auto"/>
        <w:rPr>
          <w:b/>
          <w:bCs/>
          <w:sz w:val="22"/>
          <w:szCs w:val="22"/>
        </w:rPr>
      </w:pPr>
    </w:p>
    <w:p w14:paraId="3F2152DE" w14:textId="77777777" w:rsidR="001B7355" w:rsidRDefault="001B7355" w:rsidP="42421A8F">
      <w:pPr>
        <w:spacing w:after="0" w:line="240" w:lineRule="auto"/>
        <w:rPr>
          <w:b/>
          <w:bCs/>
          <w:sz w:val="22"/>
          <w:szCs w:val="22"/>
        </w:rPr>
      </w:pPr>
    </w:p>
    <w:p w14:paraId="4F83066D" w14:textId="77777777" w:rsidR="00DD1889" w:rsidRDefault="00DD1889" w:rsidP="42421A8F">
      <w:pPr>
        <w:spacing w:after="0" w:line="240" w:lineRule="auto"/>
        <w:rPr>
          <w:b/>
          <w:bCs/>
        </w:rPr>
      </w:pPr>
    </w:p>
    <w:p w14:paraId="6FA00518" w14:textId="77777777" w:rsidR="00DD1889" w:rsidRDefault="00DD1889" w:rsidP="42421A8F">
      <w:pPr>
        <w:spacing w:after="0" w:line="240" w:lineRule="auto"/>
        <w:rPr>
          <w:b/>
          <w:bCs/>
        </w:rPr>
      </w:pPr>
    </w:p>
    <w:p w14:paraId="3C5E9084" w14:textId="77777777" w:rsidR="00516384" w:rsidRDefault="00516384" w:rsidP="42421A8F">
      <w:pPr>
        <w:spacing w:after="0" w:line="240" w:lineRule="auto"/>
        <w:rPr>
          <w:b/>
          <w:bCs/>
        </w:rPr>
      </w:pPr>
    </w:p>
    <w:p w14:paraId="74134F12" w14:textId="77777777" w:rsidR="00516384" w:rsidRPr="001B09B8" w:rsidRDefault="00516384" w:rsidP="42421A8F">
      <w:pPr>
        <w:spacing w:after="0" w:line="240" w:lineRule="auto"/>
        <w:rPr>
          <w:b/>
          <w:bCs/>
          <w:sz w:val="22"/>
          <w:szCs w:val="22"/>
        </w:rPr>
      </w:pPr>
    </w:p>
    <w:sectPr w:rsidR="00516384" w:rsidRPr="001B09B8">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0E11BB"/>
    <w:rsid w:val="00002921"/>
    <w:rsid w:val="000B0552"/>
    <w:rsid w:val="000B1E7B"/>
    <w:rsid w:val="000E7149"/>
    <w:rsid w:val="0013621D"/>
    <w:rsid w:val="00147EE1"/>
    <w:rsid w:val="001933B5"/>
    <w:rsid w:val="001969AD"/>
    <w:rsid w:val="001B09B8"/>
    <w:rsid w:val="001B7355"/>
    <w:rsid w:val="0027216F"/>
    <w:rsid w:val="002E4E55"/>
    <w:rsid w:val="00302157"/>
    <w:rsid w:val="003D1D82"/>
    <w:rsid w:val="003E079B"/>
    <w:rsid w:val="004B5C01"/>
    <w:rsid w:val="00515FE8"/>
    <w:rsid w:val="00516384"/>
    <w:rsid w:val="0056007A"/>
    <w:rsid w:val="005748BF"/>
    <w:rsid w:val="005C4BED"/>
    <w:rsid w:val="00615EA2"/>
    <w:rsid w:val="00640C9D"/>
    <w:rsid w:val="006A0AB1"/>
    <w:rsid w:val="006A3421"/>
    <w:rsid w:val="006E6DB4"/>
    <w:rsid w:val="006F350A"/>
    <w:rsid w:val="006F4F61"/>
    <w:rsid w:val="007A7674"/>
    <w:rsid w:val="007C3490"/>
    <w:rsid w:val="0088765E"/>
    <w:rsid w:val="00901DB0"/>
    <w:rsid w:val="00A03E7D"/>
    <w:rsid w:val="00AE722C"/>
    <w:rsid w:val="00B021F7"/>
    <w:rsid w:val="00C54944"/>
    <w:rsid w:val="00D1329D"/>
    <w:rsid w:val="00D2387C"/>
    <w:rsid w:val="00D52C72"/>
    <w:rsid w:val="00D76E2C"/>
    <w:rsid w:val="00DA118A"/>
    <w:rsid w:val="00DD1889"/>
    <w:rsid w:val="00E774A0"/>
    <w:rsid w:val="00EB14F1"/>
    <w:rsid w:val="00ED65C1"/>
    <w:rsid w:val="0479DB0A"/>
    <w:rsid w:val="0D32C12F"/>
    <w:rsid w:val="0E39F94F"/>
    <w:rsid w:val="0F0E11BB"/>
    <w:rsid w:val="13438F23"/>
    <w:rsid w:val="1418D5FF"/>
    <w:rsid w:val="145AABF9"/>
    <w:rsid w:val="1D9C91D0"/>
    <w:rsid w:val="1F53755D"/>
    <w:rsid w:val="24FA653D"/>
    <w:rsid w:val="263960AA"/>
    <w:rsid w:val="2A455A17"/>
    <w:rsid w:val="2C73EBEA"/>
    <w:rsid w:val="37F9D869"/>
    <w:rsid w:val="3880B4C0"/>
    <w:rsid w:val="3A64630A"/>
    <w:rsid w:val="3A84751A"/>
    <w:rsid w:val="3BA1FDE5"/>
    <w:rsid w:val="3BF8183B"/>
    <w:rsid w:val="42421A8F"/>
    <w:rsid w:val="42CD4813"/>
    <w:rsid w:val="442E72C6"/>
    <w:rsid w:val="45ABE592"/>
    <w:rsid w:val="46EE8A4A"/>
    <w:rsid w:val="48D0B8D8"/>
    <w:rsid w:val="4DE8CEC9"/>
    <w:rsid w:val="4FDD79AE"/>
    <w:rsid w:val="509EC987"/>
    <w:rsid w:val="512A821C"/>
    <w:rsid w:val="54F4B983"/>
    <w:rsid w:val="586D847B"/>
    <w:rsid w:val="5A8E491E"/>
    <w:rsid w:val="5B825FD0"/>
    <w:rsid w:val="5BC6DBB1"/>
    <w:rsid w:val="5CD5590A"/>
    <w:rsid w:val="5E7DEF61"/>
    <w:rsid w:val="62628820"/>
    <w:rsid w:val="665DDB61"/>
    <w:rsid w:val="6AB089CA"/>
    <w:rsid w:val="6E995767"/>
    <w:rsid w:val="79D1D558"/>
    <w:rsid w:val="7C4546A8"/>
    <w:rsid w:val="7E10A38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E11BB"/>
  <w15:chartTrackingRefBased/>
  <w15:docId w15:val="{C6E28724-7B9C-4D26-A2AB-60790D32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uiPriority w:val="9"/>
    <w:unhideWhenUsed/>
    <w:qFormat/>
    <w:rsid w:val="42421A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42421A8F"/>
    <w:rPr>
      <w:color w:val="467886"/>
      <w:u w:val="single"/>
    </w:rPr>
  </w:style>
  <w:style w:type="character" w:customStyle="1" w:styleId="citation-1594">
    <w:name w:val="citation-1594"/>
    <w:basedOn w:val="Fuentedeprrafopredeter"/>
    <w:rsid w:val="00560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764873">
      <w:bodyDiv w:val="1"/>
      <w:marLeft w:val="0"/>
      <w:marRight w:val="0"/>
      <w:marTop w:val="0"/>
      <w:marBottom w:val="0"/>
      <w:divBdr>
        <w:top w:val="none" w:sz="0" w:space="0" w:color="auto"/>
        <w:left w:val="none" w:sz="0" w:space="0" w:color="auto"/>
        <w:bottom w:val="none" w:sz="0" w:space="0" w:color="auto"/>
        <w:right w:val="none" w:sz="0" w:space="0" w:color="auto"/>
      </w:divBdr>
    </w:div>
    <w:div w:id="162249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5</Pages>
  <Words>2381</Words>
  <Characters>13098</Characters>
  <Application>Microsoft Office Word</Application>
  <DocSecurity>0</DocSecurity>
  <Lines>109</Lines>
  <Paragraphs>30</Paragraphs>
  <ScaleCrop>false</ScaleCrop>
  <Company/>
  <LinksUpToDate>false</LinksUpToDate>
  <CharactersWithSpaces>15449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ALICIA SERNA PINTO</dc:creator>
  <cp:keywords/>
  <dc:description/>
  <cp:lastModifiedBy>Sebastián Henao Ospina</cp:lastModifiedBy>
  <cp:revision>37</cp:revision>
  <cp:lastPrinted>2026-04-10T17:10:00Z</cp:lastPrinted>
  <dcterms:created xsi:type="dcterms:W3CDTF">2026-04-10T15:14:00Z</dcterms:created>
  <dcterms:modified xsi:type="dcterms:W3CDTF">2026-05-05T21:24:00Z</dcterms:modified>
</cp:coreProperties>
</file>